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0E5E" w14:textId="28C6F1EF" w:rsidR="0045734F" w:rsidRDefault="0045734F" w:rsidP="00BB0CDD">
      <w:pPr>
        <w:spacing w:before="37"/>
        <w:ind w:right="1918"/>
        <w:rPr>
          <w:rFonts w:ascii="Times New Roman"/>
          <w:b/>
          <w:sz w:val="28"/>
        </w:rPr>
      </w:pPr>
    </w:p>
    <w:p w14:paraId="14F835D8" w14:textId="499C6A4F" w:rsidR="00D70747" w:rsidRPr="00BB0CDD" w:rsidRDefault="00073D39" w:rsidP="00EF6775">
      <w:pPr>
        <w:spacing w:before="37"/>
        <w:ind w:left="1898" w:right="1918"/>
        <w:jc w:val="center"/>
        <w:rPr>
          <w:rFonts w:ascii="Times New Roman" w:eastAsia="Times New Roman" w:hAnsi="Times New Roman" w:cs="Times New Roman"/>
          <w:color w:val="548DD4" w:themeColor="text2" w:themeTint="99"/>
          <w:sz w:val="32"/>
          <w:szCs w:val="32"/>
        </w:rPr>
      </w:pPr>
      <w:r w:rsidRPr="00BB0CDD">
        <w:rPr>
          <w:rFonts w:ascii="Times New Roman"/>
          <w:b/>
          <w:color w:val="548DD4" w:themeColor="text2" w:themeTint="99"/>
          <w:sz w:val="32"/>
          <w:szCs w:val="32"/>
        </w:rPr>
        <w:t>TOWN</w:t>
      </w:r>
      <w:r w:rsidRPr="00BB0CDD">
        <w:rPr>
          <w:rFonts w:ascii="Times New Roman"/>
          <w:b/>
          <w:color w:val="548DD4" w:themeColor="text2" w:themeTint="99"/>
          <w:spacing w:val="-2"/>
          <w:sz w:val="32"/>
          <w:szCs w:val="32"/>
        </w:rPr>
        <w:t xml:space="preserve"> </w:t>
      </w:r>
      <w:r w:rsidRPr="00BB0CDD">
        <w:rPr>
          <w:rFonts w:ascii="Times New Roman"/>
          <w:b/>
          <w:color w:val="548DD4" w:themeColor="text2" w:themeTint="99"/>
          <w:sz w:val="32"/>
          <w:szCs w:val="32"/>
        </w:rPr>
        <w:t>OF</w:t>
      </w:r>
      <w:r w:rsidR="0045734F" w:rsidRPr="00BB0CDD">
        <w:rPr>
          <w:rFonts w:ascii="Times New Roman"/>
          <w:b/>
          <w:color w:val="548DD4" w:themeColor="text2" w:themeTint="99"/>
          <w:spacing w:val="-1"/>
          <w:sz w:val="32"/>
          <w:szCs w:val="32"/>
        </w:rPr>
        <w:t xml:space="preserve"> MADISON</w:t>
      </w:r>
      <w:r w:rsidRPr="00BB0CDD">
        <w:rPr>
          <w:rFonts w:ascii="Times New Roman"/>
          <w:b/>
          <w:color w:val="548DD4" w:themeColor="text2" w:themeTint="99"/>
          <w:spacing w:val="-1"/>
          <w:sz w:val="32"/>
          <w:szCs w:val="32"/>
        </w:rPr>
        <w:t xml:space="preserve">, </w:t>
      </w:r>
      <w:r w:rsidRPr="00BB0CDD">
        <w:rPr>
          <w:rFonts w:ascii="Times New Roman"/>
          <w:b/>
          <w:color w:val="548DD4" w:themeColor="text2" w:themeTint="99"/>
          <w:spacing w:val="-2"/>
          <w:sz w:val="32"/>
          <w:szCs w:val="32"/>
        </w:rPr>
        <w:t>MAINE</w:t>
      </w:r>
    </w:p>
    <w:p w14:paraId="1157C7EB" w14:textId="71273CF8" w:rsidR="00BC38D5" w:rsidRPr="00C900F4" w:rsidRDefault="009814B2" w:rsidP="00C900F4">
      <w:pPr>
        <w:spacing w:line="368" w:lineRule="exact"/>
        <w:ind w:left="1898" w:right="1920"/>
        <w:jc w:val="center"/>
        <w:rPr>
          <w:rFonts w:ascii="Times New Roman" w:eastAsia="Times New Roman" w:hAnsi="Times New Roman" w:cs="Times New Roman"/>
          <w:color w:val="548DD4" w:themeColor="text2" w:themeTint="99"/>
          <w:sz w:val="32"/>
          <w:szCs w:val="32"/>
        </w:rPr>
      </w:pPr>
      <w:r w:rsidRPr="00BB0CDD">
        <w:rPr>
          <w:rFonts w:ascii="Times New Roman"/>
          <w:b/>
          <w:color w:val="548DD4" w:themeColor="text2" w:themeTint="99"/>
          <w:sz w:val="32"/>
          <w:szCs w:val="32"/>
        </w:rPr>
        <w:t xml:space="preserve">Chapter </w:t>
      </w:r>
      <w:r w:rsidR="00C900F4">
        <w:rPr>
          <w:rFonts w:ascii="Times New Roman"/>
          <w:b/>
          <w:color w:val="548DD4" w:themeColor="text2" w:themeTint="99"/>
          <w:sz w:val="32"/>
          <w:szCs w:val="32"/>
        </w:rPr>
        <w:t>720:</w:t>
      </w:r>
    </w:p>
    <w:p w14:paraId="7DDF8F39" w14:textId="418D1502" w:rsidR="00BC38D5" w:rsidRDefault="00C900F4" w:rsidP="00BC38D5">
      <w:pPr>
        <w:spacing w:line="368" w:lineRule="exact"/>
        <w:ind w:left="1898" w:right="1920"/>
        <w:jc w:val="center"/>
        <w:rPr>
          <w:rFonts w:ascii="Times New Roman"/>
          <w:b/>
          <w:color w:val="548DD4" w:themeColor="text2" w:themeTint="99"/>
          <w:sz w:val="32"/>
          <w:szCs w:val="32"/>
        </w:rPr>
      </w:pPr>
      <w:r>
        <w:rPr>
          <w:rFonts w:ascii="Times New Roman"/>
          <w:b/>
          <w:color w:val="548DD4" w:themeColor="text2" w:themeTint="99"/>
          <w:sz w:val="32"/>
          <w:szCs w:val="32"/>
        </w:rPr>
        <w:t>Tax-Acquired Property, Disposition Of</w:t>
      </w:r>
    </w:p>
    <w:p w14:paraId="6B693280" w14:textId="5CFA7DF1" w:rsidR="00C900F4" w:rsidRDefault="00BA0D08" w:rsidP="00C900F4">
      <w:pPr>
        <w:spacing w:line="276" w:lineRule="exact"/>
        <w:ind w:left="1898" w:right="1911"/>
        <w:jc w:val="center"/>
        <w:rPr>
          <w:rFonts w:ascii="Times New Roman"/>
          <w:b/>
          <w:color w:val="FF0000"/>
          <w:sz w:val="24"/>
          <w:szCs w:val="24"/>
        </w:rPr>
      </w:pPr>
      <w:r>
        <w:rPr>
          <w:rFonts w:ascii="Times New Roman"/>
          <w:b/>
          <w:color w:val="548DD4" w:themeColor="text2" w:themeTint="99"/>
          <w:spacing w:val="-1"/>
          <w:sz w:val="24"/>
          <w:szCs w:val="24"/>
        </w:rPr>
        <w:t xml:space="preserve">Revised </w:t>
      </w:r>
      <w:r w:rsidR="00C900F4">
        <w:rPr>
          <w:rFonts w:ascii="Times New Roman"/>
          <w:b/>
          <w:color w:val="548DD4" w:themeColor="text2" w:themeTint="99"/>
          <w:spacing w:val="-1"/>
          <w:sz w:val="24"/>
          <w:szCs w:val="24"/>
        </w:rPr>
        <w:t>Draft</w:t>
      </w:r>
      <w:r w:rsidR="00C900F4" w:rsidRPr="00BB0CDD">
        <w:rPr>
          <w:rFonts w:ascii="Times New Roman"/>
          <w:b/>
          <w:sz w:val="24"/>
          <w:szCs w:val="24"/>
        </w:rPr>
        <w:t xml:space="preserve"> </w:t>
      </w:r>
      <w:r>
        <w:rPr>
          <w:rFonts w:ascii="Times New Roman"/>
          <w:b/>
          <w:color w:val="FF0000"/>
          <w:sz w:val="24"/>
          <w:szCs w:val="24"/>
        </w:rPr>
        <w:t>8.1</w:t>
      </w:r>
      <w:r w:rsidR="00FC24D7">
        <w:rPr>
          <w:rFonts w:ascii="Times New Roman"/>
          <w:b/>
          <w:color w:val="FF0000"/>
          <w:sz w:val="24"/>
          <w:szCs w:val="24"/>
        </w:rPr>
        <w:t>9</w:t>
      </w:r>
      <w:r>
        <w:rPr>
          <w:rFonts w:ascii="Times New Roman"/>
          <w:b/>
          <w:color w:val="FF0000"/>
          <w:sz w:val="24"/>
          <w:szCs w:val="24"/>
        </w:rPr>
        <w:t>.24</w:t>
      </w:r>
    </w:p>
    <w:p w14:paraId="00939FC7" w14:textId="77777777" w:rsidR="00C900F4" w:rsidRPr="00BC38D5" w:rsidRDefault="00C900F4" w:rsidP="00BC38D5">
      <w:pPr>
        <w:spacing w:line="368" w:lineRule="exact"/>
        <w:ind w:left="1898" w:right="1920"/>
        <w:jc w:val="center"/>
        <w:rPr>
          <w:rFonts w:ascii="Times New Roman" w:eastAsia="Times New Roman" w:hAnsi="Times New Roman" w:cs="Times New Roman"/>
          <w:color w:val="548DD4" w:themeColor="text2" w:themeTint="99"/>
          <w:sz w:val="32"/>
          <w:szCs w:val="32"/>
        </w:rPr>
      </w:pPr>
    </w:p>
    <w:p w14:paraId="16D04083" w14:textId="176A75DF" w:rsidR="004B4186" w:rsidRDefault="00C900F4" w:rsidP="000220BC">
      <w:pPr>
        <w:pStyle w:val="BodyText"/>
        <w:tabs>
          <w:tab w:val="left" w:pos="821"/>
        </w:tabs>
        <w:ind w:left="0" w:right="113" w:firstLine="0"/>
        <w:jc w:val="both"/>
        <w:rPr>
          <w:b/>
          <w:spacing w:val="-1"/>
        </w:rPr>
      </w:pPr>
      <w:r w:rsidRPr="00C900F4">
        <w:rPr>
          <w:b/>
          <w:spacing w:val="-1"/>
        </w:rPr>
        <w:t>§</w:t>
      </w:r>
      <w:r>
        <w:rPr>
          <w:b/>
          <w:spacing w:val="-1"/>
        </w:rPr>
        <w:t xml:space="preserve"> 720-1</w:t>
      </w:r>
      <w:r w:rsidR="00856C87">
        <w:rPr>
          <w:b/>
          <w:spacing w:val="-1"/>
        </w:rPr>
        <w:t xml:space="preserve">. </w:t>
      </w:r>
      <w:r w:rsidR="00630773">
        <w:rPr>
          <w:b/>
          <w:spacing w:val="-1"/>
        </w:rPr>
        <w:t xml:space="preserve">Purpose &amp; Authority. </w:t>
      </w:r>
    </w:p>
    <w:p w14:paraId="1C508D4C" w14:textId="77777777" w:rsidR="00630773" w:rsidRDefault="00630773" w:rsidP="000220BC">
      <w:pPr>
        <w:pStyle w:val="BodyText"/>
        <w:tabs>
          <w:tab w:val="left" w:pos="821"/>
        </w:tabs>
        <w:ind w:left="0" w:right="113" w:firstLine="0"/>
        <w:jc w:val="both"/>
        <w:rPr>
          <w:b/>
          <w:spacing w:val="-1"/>
        </w:rPr>
      </w:pPr>
    </w:p>
    <w:p w14:paraId="676F9BCF" w14:textId="4CBA3A4E" w:rsidR="00CF07E1" w:rsidRDefault="000E43D0" w:rsidP="000220BC">
      <w:pPr>
        <w:pStyle w:val="BodyText"/>
        <w:tabs>
          <w:tab w:val="left" w:pos="821"/>
        </w:tabs>
        <w:ind w:left="0" w:right="113" w:firstLine="0"/>
        <w:jc w:val="both"/>
        <w:rPr>
          <w:bCs/>
          <w:spacing w:val="-1"/>
        </w:rPr>
      </w:pPr>
      <w:r>
        <w:rPr>
          <w:bCs/>
          <w:spacing w:val="-1"/>
        </w:rPr>
        <w:t xml:space="preserve">The purpose of this </w:t>
      </w:r>
      <w:r w:rsidR="00BD13F1">
        <w:rPr>
          <w:bCs/>
          <w:spacing w:val="-1"/>
        </w:rPr>
        <w:t xml:space="preserve">chapter is to establish procedures for the efficient and fair management, administration and disposition of property acquired under the tax lien mortgage foreclosure procedures set forth in </w:t>
      </w:r>
      <w:r w:rsidR="00630D10">
        <w:rPr>
          <w:bCs/>
          <w:spacing w:val="-1"/>
        </w:rPr>
        <w:t xml:space="preserve">Title 36 M.R.S. </w:t>
      </w:r>
      <w:r w:rsidR="00630D10" w:rsidRPr="00630D10">
        <w:rPr>
          <w:bCs/>
          <w:spacing w:val="-1"/>
        </w:rPr>
        <w:t>§</w:t>
      </w:r>
      <w:r w:rsidR="00630D10">
        <w:rPr>
          <w:bCs/>
          <w:spacing w:val="-1"/>
        </w:rPr>
        <w:t xml:space="preserve"> 942 and</w:t>
      </w:r>
      <w:r w:rsidR="00630D10" w:rsidRPr="00630D10">
        <w:rPr>
          <w:bCs/>
          <w:spacing w:val="-1"/>
        </w:rPr>
        <w:t xml:space="preserve"> §</w:t>
      </w:r>
      <w:r w:rsidR="00961CC8">
        <w:rPr>
          <w:bCs/>
          <w:spacing w:val="-1"/>
        </w:rPr>
        <w:t xml:space="preserve"> 943, as may be amended. </w:t>
      </w:r>
      <w:r w:rsidR="00CF07E1">
        <w:rPr>
          <w:bCs/>
          <w:spacing w:val="-1"/>
        </w:rPr>
        <w:t xml:space="preserve">Nothing in this chapter shall be interpreted to give additional substantive or procedural rights to owners or former owners of property forfeited for non-payment of </w:t>
      </w:r>
      <w:r w:rsidR="00AA0C97">
        <w:rPr>
          <w:bCs/>
          <w:spacing w:val="-1"/>
        </w:rPr>
        <w:t>taxes or</w:t>
      </w:r>
      <w:r w:rsidR="00CF07E1">
        <w:rPr>
          <w:bCs/>
          <w:spacing w:val="-1"/>
        </w:rPr>
        <w:t xml:space="preserve"> limit the right of the Select Board to waive these guidelines if the Select Board deems it to be in the Town’s best interest to do so.</w:t>
      </w:r>
    </w:p>
    <w:p w14:paraId="404FEE79" w14:textId="77777777" w:rsidR="00CF07E1" w:rsidRDefault="00CF07E1" w:rsidP="000220BC">
      <w:pPr>
        <w:pStyle w:val="BodyText"/>
        <w:tabs>
          <w:tab w:val="left" w:pos="821"/>
        </w:tabs>
        <w:ind w:left="0" w:right="113" w:firstLine="0"/>
        <w:jc w:val="both"/>
        <w:rPr>
          <w:bCs/>
          <w:spacing w:val="-1"/>
        </w:rPr>
      </w:pPr>
    </w:p>
    <w:p w14:paraId="78B47181" w14:textId="3FB93C6D" w:rsidR="000220BC" w:rsidRPr="00961CC8" w:rsidRDefault="00961CC8" w:rsidP="000220BC">
      <w:pPr>
        <w:pStyle w:val="BodyText"/>
        <w:tabs>
          <w:tab w:val="left" w:pos="821"/>
        </w:tabs>
        <w:ind w:left="0" w:right="113" w:firstLine="0"/>
        <w:jc w:val="both"/>
        <w:rPr>
          <w:bCs/>
          <w:spacing w:val="-1"/>
        </w:rPr>
      </w:pPr>
      <w:r>
        <w:rPr>
          <w:bCs/>
          <w:spacing w:val="-1"/>
        </w:rPr>
        <w:t>Prop</w:t>
      </w:r>
      <w:r w:rsidR="000E00A9">
        <w:rPr>
          <w:bCs/>
          <w:spacing w:val="-1"/>
        </w:rPr>
        <w:t xml:space="preserve">erty acquired by means of sewer lien foreclosures is not subject to 36 M.R.S. </w:t>
      </w:r>
      <w:r w:rsidR="000E00A9" w:rsidRPr="000E00A9">
        <w:rPr>
          <w:bCs/>
          <w:spacing w:val="-1"/>
        </w:rPr>
        <w:t xml:space="preserve">§ 943-C, but pursuant to the constitutional principles set forth in </w:t>
      </w:r>
      <w:r w:rsidR="000E00A9" w:rsidRPr="000E00A9">
        <w:rPr>
          <w:bCs/>
          <w:i/>
          <w:iCs/>
          <w:spacing w:val="-1"/>
        </w:rPr>
        <w:t>Tyler v. Hennepin County, Minnesota,</w:t>
      </w:r>
      <w:r w:rsidR="000E00A9" w:rsidRPr="000E00A9">
        <w:rPr>
          <w:bCs/>
          <w:spacing w:val="-1"/>
        </w:rPr>
        <w:t xml:space="preserve"> 598 U.S. 631 (2023), any excess sale proceeds still must be returned to the former owner.</w:t>
      </w:r>
      <w:r w:rsidR="000E00A9">
        <w:rPr>
          <w:b/>
          <w:spacing w:val="-1"/>
        </w:rPr>
        <w:t xml:space="preserve"> </w:t>
      </w:r>
    </w:p>
    <w:p w14:paraId="21D5111D" w14:textId="77777777" w:rsidR="000220BC" w:rsidRDefault="000220BC" w:rsidP="000220BC">
      <w:pPr>
        <w:pStyle w:val="BodyText"/>
        <w:tabs>
          <w:tab w:val="left" w:pos="821"/>
        </w:tabs>
        <w:ind w:left="0" w:right="113" w:firstLine="0"/>
        <w:jc w:val="both"/>
        <w:rPr>
          <w:b/>
          <w:spacing w:val="-1"/>
        </w:rPr>
      </w:pPr>
    </w:p>
    <w:p w14:paraId="6D194795" w14:textId="2750C288" w:rsidR="00630773" w:rsidRDefault="00630773" w:rsidP="000220BC">
      <w:pPr>
        <w:pStyle w:val="BodyText"/>
        <w:tabs>
          <w:tab w:val="left" w:pos="821"/>
        </w:tabs>
        <w:ind w:left="0" w:right="113" w:firstLine="0"/>
        <w:jc w:val="both"/>
        <w:rPr>
          <w:b/>
          <w:spacing w:val="-1"/>
        </w:rPr>
      </w:pPr>
      <w:r w:rsidRPr="00630773">
        <w:rPr>
          <w:b/>
          <w:spacing w:val="-1"/>
        </w:rPr>
        <w:t>§ 720-</w:t>
      </w:r>
      <w:r>
        <w:rPr>
          <w:b/>
          <w:spacing w:val="-1"/>
        </w:rPr>
        <w:t xml:space="preserve">2. </w:t>
      </w:r>
      <w:r w:rsidR="00793E7B">
        <w:rPr>
          <w:b/>
          <w:spacing w:val="-1"/>
        </w:rPr>
        <w:t>Management &amp; A</w:t>
      </w:r>
      <w:r w:rsidR="00505AF0">
        <w:rPr>
          <w:b/>
          <w:spacing w:val="-1"/>
        </w:rPr>
        <w:t xml:space="preserve">dministration. </w:t>
      </w:r>
    </w:p>
    <w:p w14:paraId="467096CF" w14:textId="77777777" w:rsidR="00505AF0" w:rsidRDefault="00505AF0" w:rsidP="000220BC">
      <w:pPr>
        <w:pStyle w:val="BodyText"/>
        <w:tabs>
          <w:tab w:val="left" w:pos="821"/>
        </w:tabs>
        <w:ind w:left="0" w:right="113" w:firstLine="0"/>
        <w:jc w:val="both"/>
        <w:rPr>
          <w:b/>
          <w:spacing w:val="-1"/>
        </w:rPr>
      </w:pPr>
    </w:p>
    <w:p w14:paraId="139120CA" w14:textId="2B41092E" w:rsidR="00781517" w:rsidRDefault="00781517" w:rsidP="000220BC">
      <w:pPr>
        <w:pStyle w:val="BodyText"/>
        <w:tabs>
          <w:tab w:val="left" w:pos="821"/>
        </w:tabs>
        <w:ind w:left="0" w:right="113" w:firstLine="0"/>
        <w:jc w:val="both"/>
        <w:rPr>
          <w:bCs/>
          <w:spacing w:val="-1"/>
        </w:rPr>
      </w:pPr>
      <w:r>
        <w:rPr>
          <w:bCs/>
          <w:spacing w:val="-1"/>
        </w:rPr>
        <w:t xml:space="preserve">Following statutory foreclosure of a tax lien mortgage, title to real estate property automatically passes to the municipality. The management of this property rests exclusively with the municipal officers, subject to the provisions of state statutes and local municipal ordinances and regulations. </w:t>
      </w:r>
    </w:p>
    <w:p w14:paraId="0D8AE8AD" w14:textId="77777777" w:rsidR="00781517" w:rsidRDefault="00781517" w:rsidP="000220BC">
      <w:pPr>
        <w:pStyle w:val="BodyText"/>
        <w:tabs>
          <w:tab w:val="left" w:pos="821"/>
        </w:tabs>
        <w:ind w:left="0" w:right="113" w:firstLine="0"/>
        <w:jc w:val="both"/>
        <w:rPr>
          <w:bCs/>
          <w:spacing w:val="-1"/>
        </w:rPr>
      </w:pPr>
    </w:p>
    <w:p w14:paraId="7E69E518" w14:textId="485ED5F9" w:rsidR="00781517" w:rsidRDefault="00781517" w:rsidP="000220BC">
      <w:pPr>
        <w:pStyle w:val="BodyText"/>
        <w:tabs>
          <w:tab w:val="left" w:pos="821"/>
        </w:tabs>
        <w:ind w:left="0" w:right="113" w:firstLine="0"/>
        <w:jc w:val="both"/>
        <w:rPr>
          <w:bCs/>
          <w:spacing w:val="-1"/>
        </w:rPr>
      </w:pPr>
      <w:r>
        <w:rPr>
          <w:bCs/>
          <w:spacing w:val="-1"/>
        </w:rPr>
        <w:t>The municipal officers shall consider the following when disposing of tax-acquired property and tax-acquired mobile homes:</w:t>
      </w:r>
    </w:p>
    <w:p w14:paraId="3287D475" w14:textId="77777777" w:rsidR="00781517" w:rsidRDefault="00781517" w:rsidP="000220BC">
      <w:pPr>
        <w:pStyle w:val="BodyText"/>
        <w:tabs>
          <w:tab w:val="left" w:pos="821"/>
        </w:tabs>
        <w:ind w:left="0" w:right="113" w:firstLine="0"/>
        <w:jc w:val="both"/>
        <w:rPr>
          <w:bCs/>
          <w:spacing w:val="-1"/>
        </w:rPr>
      </w:pPr>
    </w:p>
    <w:p w14:paraId="4523D010" w14:textId="579FC2D1" w:rsidR="000E56FF" w:rsidRPr="0029724F" w:rsidRDefault="000E56FF" w:rsidP="00D4094E">
      <w:pPr>
        <w:pStyle w:val="Default"/>
        <w:numPr>
          <w:ilvl w:val="0"/>
          <w:numId w:val="1"/>
        </w:numPr>
      </w:pPr>
      <w:r w:rsidRPr="000E56FF">
        <w:rPr>
          <w:sz w:val="23"/>
          <w:szCs w:val="23"/>
        </w:rPr>
        <w:t xml:space="preserve">The municipal officers shall determine, by majority vote, whether a tax-acquired property is to be retained for municipal use, sold to the former owner, or disposed of in accordance with provisions of this </w:t>
      </w:r>
      <w:r w:rsidR="006F7E96">
        <w:rPr>
          <w:sz w:val="23"/>
          <w:szCs w:val="23"/>
        </w:rPr>
        <w:t>chapter</w:t>
      </w:r>
      <w:r w:rsidRPr="000E56FF">
        <w:rPr>
          <w:sz w:val="23"/>
          <w:szCs w:val="23"/>
        </w:rPr>
        <w:t xml:space="preserve">. </w:t>
      </w:r>
    </w:p>
    <w:p w14:paraId="70A6F2CC" w14:textId="77777777" w:rsidR="0029724F" w:rsidRPr="000E56FF" w:rsidRDefault="0029724F" w:rsidP="0029724F">
      <w:pPr>
        <w:pStyle w:val="Default"/>
      </w:pPr>
    </w:p>
    <w:p w14:paraId="1401FBDF" w14:textId="398B8BA6" w:rsidR="00781517" w:rsidRDefault="0029724F" w:rsidP="00D4094E">
      <w:pPr>
        <w:pStyle w:val="BodyText"/>
        <w:numPr>
          <w:ilvl w:val="0"/>
          <w:numId w:val="1"/>
        </w:numPr>
        <w:tabs>
          <w:tab w:val="left" w:pos="821"/>
        </w:tabs>
        <w:ind w:right="113"/>
        <w:jc w:val="both"/>
        <w:rPr>
          <w:bCs/>
          <w:spacing w:val="-1"/>
        </w:rPr>
      </w:pPr>
      <w:r>
        <w:rPr>
          <w:bCs/>
          <w:spacing w:val="-1"/>
        </w:rPr>
        <w:t>Insurance:</w:t>
      </w:r>
    </w:p>
    <w:p w14:paraId="56FEDC8B" w14:textId="77777777" w:rsidR="0029724F" w:rsidRDefault="0029724F" w:rsidP="0029724F">
      <w:pPr>
        <w:pStyle w:val="ListParagraph"/>
        <w:rPr>
          <w:bCs/>
          <w:spacing w:val="-1"/>
        </w:rPr>
      </w:pPr>
    </w:p>
    <w:p w14:paraId="4C7CAC8C" w14:textId="77777777" w:rsidR="00D465E7" w:rsidRPr="00D465E7" w:rsidRDefault="00D465E7" w:rsidP="00D4094E">
      <w:pPr>
        <w:pStyle w:val="Default"/>
        <w:numPr>
          <w:ilvl w:val="1"/>
          <w:numId w:val="1"/>
        </w:numPr>
      </w:pPr>
      <w:r w:rsidRPr="00D465E7">
        <w:rPr>
          <w:sz w:val="23"/>
          <w:szCs w:val="23"/>
        </w:rPr>
        <w:t xml:space="preserve">The municipal officers may obtain fire loss insurance for tax-acquired property in a dollar value not less than all outstanding taxes, liens, costs and other attendant expenses. </w:t>
      </w:r>
    </w:p>
    <w:p w14:paraId="5BEEB1CD" w14:textId="77777777" w:rsidR="00D465E7" w:rsidRDefault="00D465E7" w:rsidP="00D465E7">
      <w:pPr>
        <w:pStyle w:val="Default"/>
        <w:ind w:left="720"/>
      </w:pPr>
    </w:p>
    <w:p w14:paraId="6F27FDF4" w14:textId="77777777" w:rsidR="00D465E7" w:rsidRDefault="00D465E7" w:rsidP="00D4094E">
      <w:pPr>
        <w:pStyle w:val="Default"/>
        <w:numPr>
          <w:ilvl w:val="1"/>
          <w:numId w:val="1"/>
        </w:numPr>
        <w:rPr>
          <w:sz w:val="23"/>
          <w:szCs w:val="23"/>
        </w:rPr>
      </w:pPr>
      <w:r>
        <w:rPr>
          <w:sz w:val="23"/>
          <w:szCs w:val="23"/>
        </w:rPr>
        <w:t xml:space="preserve">The municipal officers may obtain general liability insurance coverage for the tax acquired property sixty (60) days following foreclosure. </w:t>
      </w:r>
    </w:p>
    <w:p w14:paraId="06237EBF" w14:textId="77777777" w:rsidR="006F7E96" w:rsidRDefault="006F7E96" w:rsidP="006F7E96">
      <w:pPr>
        <w:pStyle w:val="Default"/>
        <w:ind w:left="720"/>
      </w:pPr>
    </w:p>
    <w:p w14:paraId="1AC2218F" w14:textId="77777777" w:rsidR="006F7E96" w:rsidRDefault="006F7E96" w:rsidP="00D4094E">
      <w:pPr>
        <w:pStyle w:val="Default"/>
        <w:numPr>
          <w:ilvl w:val="0"/>
          <w:numId w:val="1"/>
        </w:numPr>
        <w:rPr>
          <w:sz w:val="23"/>
          <w:szCs w:val="23"/>
        </w:rPr>
      </w:pPr>
      <w:r>
        <w:rPr>
          <w:sz w:val="23"/>
          <w:szCs w:val="23"/>
        </w:rPr>
        <w:t xml:space="preserve">If the municipality will retain tax-acquired property for municipal use, the municipal officers must procure an appraisal of the property. The appraiser must be licensed to provide appraisals in Maine and may note hold an elected or appointed office in, or otherwise be employed by, the municipality </w:t>
      </w:r>
    </w:p>
    <w:p w14:paraId="5DF5D250" w14:textId="77777777" w:rsidR="004C3D87" w:rsidRDefault="004C3D87" w:rsidP="004C3D87">
      <w:pPr>
        <w:pStyle w:val="Default"/>
        <w:rPr>
          <w:sz w:val="23"/>
          <w:szCs w:val="23"/>
        </w:rPr>
      </w:pPr>
    </w:p>
    <w:p w14:paraId="78DD25C5" w14:textId="197EE96F" w:rsidR="0029724F" w:rsidRDefault="004C3D87" w:rsidP="00D4094E">
      <w:pPr>
        <w:pStyle w:val="BodyText"/>
        <w:numPr>
          <w:ilvl w:val="0"/>
          <w:numId w:val="1"/>
        </w:numPr>
        <w:tabs>
          <w:tab w:val="left" w:pos="821"/>
        </w:tabs>
        <w:ind w:right="113"/>
        <w:jc w:val="both"/>
        <w:rPr>
          <w:bCs/>
          <w:spacing w:val="-1"/>
        </w:rPr>
      </w:pPr>
      <w:r>
        <w:rPr>
          <w:bCs/>
          <w:spacing w:val="-1"/>
        </w:rPr>
        <w:lastRenderedPageBreak/>
        <w:t>Excess Sale Proceeds:</w:t>
      </w:r>
    </w:p>
    <w:p w14:paraId="762311F9" w14:textId="77777777" w:rsidR="00111CD6" w:rsidRDefault="00111CD6" w:rsidP="00111CD6">
      <w:pPr>
        <w:pStyle w:val="Default"/>
        <w:ind w:left="720"/>
      </w:pPr>
    </w:p>
    <w:p w14:paraId="3A75709F" w14:textId="77777777" w:rsidR="00111CD6" w:rsidRDefault="00111CD6" w:rsidP="00D4094E">
      <w:pPr>
        <w:pStyle w:val="Default"/>
        <w:numPr>
          <w:ilvl w:val="1"/>
          <w:numId w:val="1"/>
        </w:numPr>
        <w:rPr>
          <w:sz w:val="23"/>
          <w:szCs w:val="23"/>
        </w:rPr>
      </w:pPr>
      <w:r>
        <w:rPr>
          <w:sz w:val="23"/>
          <w:szCs w:val="23"/>
        </w:rPr>
        <w:t xml:space="preserve">Municipal officers must calculate whether any excess sale proceeds exist using the appraised value (instead of sale price) and then must provide the notices otherwise required for post-sale distribution of proceeds. The appraisal must be prepared within 120 days before the distribution of excess proceeds, if any. The appraisal fee may be included in the calculation of excess proceeds. </w:t>
      </w:r>
    </w:p>
    <w:p w14:paraId="558C892B" w14:textId="77777777" w:rsidR="006D619E" w:rsidRDefault="006D619E" w:rsidP="006D619E">
      <w:pPr>
        <w:pStyle w:val="Default"/>
        <w:ind w:left="720"/>
      </w:pPr>
    </w:p>
    <w:p w14:paraId="0B7706F3" w14:textId="77777777" w:rsidR="006D619E" w:rsidRDefault="006D619E" w:rsidP="00D4094E">
      <w:pPr>
        <w:pStyle w:val="Default"/>
        <w:numPr>
          <w:ilvl w:val="1"/>
          <w:numId w:val="1"/>
        </w:numPr>
        <w:rPr>
          <w:sz w:val="23"/>
          <w:szCs w:val="23"/>
        </w:rPr>
      </w:pPr>
      <w:r>
        <w:rPr>
          <w:sz w:val="23"/>
          <w:szCs w:val="23"/>
        </w:rPr>
        <w:t xml:space="preserve">Calculation the amount of excess sale proceeds to be returned to the former owner is equal to the amount of sales proceeds remaining after the municipality deducts the following amounts </w:t>
      </w:r>
    </w:p>
    <w:p w14:paraId="2EF546F6" w14:textId="77777777" w:rsidR="006D619E" w:rsidRDefault="006D619E" w:rsidP="006D619E">
      <w:pPr>
        <w:pStyle w:val="ListParagraph"/>
        <w:rPr>
          <w:sz w:val="23"/>
          <w:szCs w:val="23"/>
        </w:rPr>
      </w:pPr>
    </w:p>
    <w:p w14:paraId="02BD305E" w14:textId="0B9116BA" w:rsidR="006D619E" w:rsidRDefault="00C33B32" w:rsidP="00D4094E">
      <w:pPr>
        <w:pStyle w:val="Default"/>
        <w:numPr>
          <w:ilvl w:val="2"/>
          <w:numId w:val="1"/>
        </w:numPr>
        <w:ind w:left="1800"/>
        <w:rPr>
          <w:sz w:val="23"/>
          <w:szCs w:val="23"/>
        </w:rPr>
      </w:pPr>
      <w:r>
        <w:rPr>
          <w:sz w:val="23"/>
          <w:szCs w:val="23"/>
        </w:rPr>
        <w:t xml:space="preserve">All taxes owed on the property. </w:t>
      </w:r>
    </w:p>
    <w:p w14:paraId="363F57EE" w14:textId="77777777" w:rsidR="00C33B32" w:rsidRDefault="00C33B32" w:rsidP="00B05335">
      <w:pPr>
        <w:pStyle w:val="Default"/>
        <w:rPr>
          <w:sz w:val="23"/>
          <w:szCs w:val="23"/>
        </w:rPr>
      </w:pPr>
    </w:p>
    <w:p w14:paraId="1D08110A" w14:textId="5AB3F864" w:rsidR="00C33B32" w:rsidRDefault="00C33B32" w:rsidP="00D4094E">
      <w:pPr>
        <w:pStyle w:val="Default"/>
        <w:numPr>
          <w:ilvl w:val="2"/>
          <w:numId w:val="1"/>
        </w:numPr>
        <w:ind w:left="1800"/>
        <w:rPr>
          <w:sz w:val="23"/>
          <w:szCs w:val="23"/>
        </w:rPr>
      </w:pPr>
      <w:r>
        <w:rPr>
          <w:sz w:val="23"/>
          <w:szCs w:val="23"/>
        </w:rPr>
        <w:t xml:space="preserve">Total property taxes that would have been assessed on the property after foreclosure while the property was owned by the municipality. </w:t>
      </w:r>
    </w:p>
    <w:p w14:paraId="38EF1A01" w14:textId="77777777" w:rsidR="00C33B32" w:rsidRDefault="00C33B32" w:rsidP="00B05335">
      <w:pPr>
        <w:pStyle w:val="ListParagraph"/>
        <w:rPr>
          <w:sz w:val="23"/>
          <w:szCs w:val="23"/>
        </w:rPr>
      </w:pPr>
    </w:p>
    <w:p w14:paraId="6F194EC0" w14:textId="685E4DE8" w:rsidR="00C33B32" w:rsidRDefault="00C33B32" w:rsidP="00D4094E">
      <w:pPr>
        <w:pStyle w:val="Default"/>
        <w:numPr>
          <w:ilvl w:val="2"/>
          <w:numId w:val="1"/>
        </w:numPr>
        <w:ind w:left="1800"/>
        <w:rPr>
          <w:sz w:val="23"/>
          <w:szCs w:val="23"/>
        </w:rPr>
      </w:pPr>
      <w:r>
        <w:rPr>
          <w:sz w:val="23"/>
          <w:szCs w:val="23"/>
        </w:rPr>
        <w:t xml:space="preserve">All accrued interest. </w:t>
      </w:r>
    </w:p>
    <w:p w14:paraId="72C81F3E" w14:textId="77777777" w:rsidR="00C33B32" w:rsidRDefault="00C33B32" w:rsidP="00B05335">
      <w:pPr>
        <w:pStyle w:val="ListParagraph"/>
        <w:rPr>
          <w:sz w:val="23"/>
          <w:szCs w:val="23"/>
        </w:rPr>
      </w:pPr>
    </w:p>
    <w:p w14:paraId="15D6F6D6" w14:textId="41B052D8" w:rsidR="00C33B32" w:rsidRDefault="00C33B32" w:rsidP="00D4094E">
      <w:pPr>
        <w:pStyle w:val="Default"/>
        <w:numPr>
          <w:ilvl w:val="2"/>
          <w:numId w:val="1"/>
        </w:numPr>
        <w:ind w:left="1800"/>
        <w:rPr>
          <w:sz w:val="23"/>
          <w:szCs w:val="23"/>
        </w:rPr>
      </w:pPr>
      <w:r>
        <w:rPr>
          <w:sz w:val="23"/>
          <w:szCs w:val="23"/>
        </w:rPr>
        <w:t xml:space="preserve">Fees, including advertising, mailing, recording, property listing, real estate agent’s and broker’s fees, to the extent that those fees were not included in the broker or agent fee agreement. </w:t>
      </w:r>
    </w:p>
    <w:p w14:paraId="765B3B86" w14:textId="77777777" w:rsidR="00C33B32" w:rsidRDefault="00C33B32" w:rsidP="00B05335">
      <w:pPr>
        <w:pStyle w:val="ListParagraph"/>
        <w:rPr>
          <w:sz w:val="23"/>
          <w:szCs w:val="23"/>
        </w:rPr>
      </w:pPr>
    </w:p>
    <w:p w14:paraId="1F435D33" w14:textId="38B812A4" w:rsidR="00C33B32" w:rsidRDefault="00C33B32" w:rsidP="00D4094E">
      <w:pPr>
        <w:pStyle w:val="Default"/>
        <w:numPr>
          <w:ilvl w:val="2"/>
          <w:numId w:val="1"/>
        </w:numPr>
        <w:ind w:left="1800"/>
        <w:rPr>
          <w:sz w:val="23"/>
          <w:szCs w:val="23"/>
        </w:rPr>
      </w:pPr>
      <w:r>
        <w:rPr>
          <w:sz w:val="23"/>
          <w:szCs w:val="23"/>
        </w:rPr>
        <w:t xml:space="preserve">Any other expenses incurred by the municipality in selling, maintaining, or improving the property, including, but not limited to, documented administrative costs and reasonable attorney’s fees. </w:t>
      </w:r>
    </w:p>
    <w:p w14:paraId="16AC4CA1" w14:textId="77777777" w:rsidR="00C33B32" w:rsidRDefault="00C33B32" w:rsidP="00B05335">
      <w:pPr>
        <w:pStyle w:val="ListParagraph"/>
        <w:rPr>
          <w:sz w:val="23"/>
          <w:szCs w:val="23"/>
        </w:rPr>
      </w:pPr>
    </w:p>
    <w:p w14:paraId="5EA5B8B8" w14:textId="2C94BBC1" w:rsidR="00C33B32" w:rsidRDefault="00C33B32" w:rsidP="00D4094E">
      <w:pPr>
        <w:pStyle w:val="Default"/>
        <w:numPr>
          <w:ilvl w:val="2"/>
          <w:numId w:val="1"/>
        </w:numPr>
        <w:ind w:left="1800"/>
        <w:rPr>
          <w:sz w:val="23"/>
          <w:szCs w:val="23"/>
        </w:rPr>
      </w:pPr>
      <w:r>
        <w:rPr>
          <w:sz w:val="23"/>
          <w:szCs w:val="23"/>
        </w:rPr>
        <w:t xml:space="preserve">The </w:t>
      </w:r>
      <w:r w:rsidR="00225F2C">
        <w:rPr>
          <w:sz w:val="23"/>
          <w:szCs w:val="23"/>
        </w:rPr>
        <w:t>municipality’s</w:t>
      </w:r>
      <w:r>
        <w:rPr>
          <w:sz w:val="23"/>
          <w:szCs w:val="23"/>
        </w:rPr>
        <w:t xml:space="preserve"> lien and foreclosure process costs, including but not limited to, reasonable attorney’s fees. </w:t>
      </w:r>
    </w:p>
    <w:p w14:paraId="543501AF" w14:textId="77777777" w:rsidR="00C33B32" w:rsidRDefault="00C33B32" w:rsidP="00B05335">
      <w:pPr>
        <w:pStyle w:val="ListParagraph"/>
        <w:rPr>
          <w:sz w:val="23"/>
          <w:szCs w:val="23"/>
        </w:rPr>
      </w:pPr>
    </w:p>
    <w:p w14:paraId="39502F57" w14:textId="7488434E" w:rsidR="00C33B32" w:rsidRDefault="00C33B32" w:rsidP="00D4094E">
      <w:pPr>
        <w:pStyle w:val="Default"/>
        <w:numPr>
          <w:ilvl w:val="2"/>
          <w:numId w:val="1"/>
        </w:numPr>
        <w:ind w:left="1800"/>
        <w:rPr>
          <w:sz w:val="23"/>
          <w:szCs w:val="23"/>
        </w:rPr>
      </w:pPr>
      <w:r>
        <w:rPr>
          <w:sz w:val="23"/>
          <w:szCs w:val="23"/>
        </w:rPr>
        <w:t xml:space="preserve">Unpaid sewer, water, or other utility charges and reasonable fees imposed by the municipality. </w:t>
      </w:r>
    </w:p>
    <w:p w14:paraId="326AEDC8" w14:textId="335C8CB0" w:rsidR="00C33B32" w:rsidRDefault="00C33B32" w:rsidP="00225F2C">
      <w:pPr>
        <w:pStyle w:val="Default"/>
        <w:ind w:left="2340"/>
        <w:rPr>
          <w:sz w:val="23"/>
          <w:szCs w:val="23"/>
        </w:rPr>
      </w:pPr>
    </w:p>
    <w:p w14:paraId="17C21904" w14:textId="77676F42" w:rsidR="004C3D87" w:rsidRPr="000C438B" w:rsidRDefault="00225F2C" w:rsidP="00D4094E">
      <w:pPr>
        <w:pStyle w:val="Default"/>
        <w:numPr>
          <w:ilvl w:val="0"/>
          <w:numId w:val="1"/>
        </w:numPr>
      </w:pPr>
      <w:r w:rsidRPr="00225F2C">
        <w:rPr>
          <w:sz w:val="23"/>
          <w:szCs w:val="23"/>
        </w:rPr>
        <w:t xml:space="preserve">In the event the property is to be retained by the town, then the occupants thereof should be evicted. If the property is to be returned to the prior owner or sold, eviction should be avoided. </w:t>
      </w:r>
    </w:p>
    <w:p w14:paraId="3DB8AFBF" w14:textId="77777777" w:rsidR="00781517" w:rsidRDefault="00781517" w:rsidP="000220BC">
      <w:pPr>
        <w:pStyle w:val="BodyText"/>
        <w:tabs>
          <w:tab w:val="left" w:pos="821"/>
        </w:tabs>
        <w:ind w:left="0" w:right="113" w:firstLine="0"/>
        <w:jc w:val="both"/>
        <w:rPr>
          <w:b/>
          <w:spacing w:val="-1"/>
        </w:rPr>
      </w:pPr>
    </w:p>
    <w:p w14:paraId="52E609B2" w14:textId="65C04BEC" w:rsidR="00505AF0" w:rsidRDefault="00505AF0" w:rsidP="000220BC">
      <w:pPr>
        <w:pStyle w:val="BodyText"/>
        <w:tabs>
          <w:tab w:val="left" w:pos="821"/>
        </w:tabs>
        <w:ind w:left="0" w:right="113" w:firstLine="0"/>
        <w:jc w:val="both"/>
        <w:rPr>
          <w:b/>
          <w:spacing w:val="-1"/>
        </w:rPr>
      </w:pPr>
      <w:r w:rsidRPr="00505AF0">
        <w:rPr>
          <w:b/>
          <w:spacing w:val="-1"/>
        </w:rPr>
        <w:t>§ 720-</w:t>
      </w:r>
      <w:r>
        <w:rPr>
          <w:b/>
          <w:spacing w:val="-1"/>
        </w:rPr>
        <w:t xml:space="preserve">3. </w:t>
      </w:r>
      <w:r w:rsidR="002E0AD6">
        <w:rPr>
          <w:b/>
          <w:spacing w:val="-1"/>
        </w:rPr>
        <w:t xml:space="preserve">Procedure for Disposition of Tax-Acquired Property. </w:t>
      </w:r>
    </w:p>
    <w:p w14:paraId="266C3159" w14:textId="77777777" w:rsidR="00EC0116" w:rsidRDefault="00EC0116" w:rsidP="000220BC">
      <w:pPr>
        <w:pStyle w:val="BodyText"/>
        <w:tabs>
          <w:tab w:val="left" w:pos="821"/>
        </w:tabs>
        <w:ind w:left="0" w:right="113" w:firstLine="0"/>
        <w:jc w:val="both"/>
        <w:rPr>
          <w:b/>
          <w:spacing w:val="-1"/>
        </w:rPr>
      </w:pPr>
    </w:p>
    <w:p w14:paraId="6CFA9AE0" w14:textId="5C544BD3" w:rsidR="009F441B" w:rsidRDefault="009F441B" w:rsidP="00D4094E">
      <w:pPr>
        <w:pStyle w:val="BodyText"/>
        <w:numPr>
          <w:ilvl w:val="0"/>
          <w:numId w:val="2"/>
        </w:numPr>
        <w:tabs>
          <w:tab w:val="left" w:pos="821"/>
        </w:tabs>
        <w:ind w:right="113"/>
        <w:jc w:val="both"/>
        <w:rPr>
          <w:bCs/>
          <w:spacing w:val="-1"/>
        </w:rPr>
      </w:pPr>
      <w:r>
        <w:rPr>
          <w:bCs/>
          <w:spacing w:val="-1"/>
        </w:rPr>
        <w:t xml:space="preserve">The Town Manager and Treasurer shall annually prepare and provide to the Select Board a list identifying all properties acquired due to non-payment of property taxes and foreclosure of tax lien mortgages under </w:t>
      </w:r>
      <w:r w:rsidR="006F50AF">
        <w:rPr>
          <w:bCs/>
          <w:spacing w:val="-1"/>
        </w:rPr>
        <w:t xml:space="preserve">Title 36 M.R.S. </w:t>
      </w:r>
      <w:r w:rsidR="006F50AF" w:rsidRPr="006F50AF">
        <w:rPr>
          <w:bCs/>
          <w:spacing w:val="-1"/>
        </w:rPr>
        <w:t>§ 943</w:t>
      </w:r>
      <w:r w:rsidR="007B4685">
        <w:rPr>
          <w:bCs/>
          <w:spacing w:val="-1"/>
        </w:rPr>
        <w:t xml:space="preserve">. The list </w:t>
      </w:r>
      <w:r w:rsidR="007377F3">
        <w:rPr>
          <w:bCs/>
          <w:spacing w:val="-1"/>
        </w:rPr>
        <w:t>shall be in alphabetical order and</w:t>
      </w:r>
      <w:r w:rsidR="007B4685">
        <w:rPr>
          <w:bCs/>
          <w:spacing w:val="-1"/>
        </w:rPr>
        <w:t xml:space="preserve"> include</w:t>
      </w:r>
    </w:p>
    <w:p w14:paraId="094F72E4" w14:textId="77777777" w:rsidR="00127FCB" w:rsidRDefault="00127FCB" w:rsidP="00127FCB">
      <w:pPr>
        <w:pStyle w:val="BodyText"/>
        <w:tabs>
          <w:tab w:val="left" w:pos="821"/>
        </w:tabs>
        <w:ind w:right="113"/>
        <w:jc w:val="both"/>
        <w:rPr>
          <w:bCs/>
          <w:spacing w:val="-1"/>
        </w:rPr>
      </w:pPr>
    </w:p>
    <w:p w14:paraId="7D916264" w14:textId="1F5140A8" w:rsidR="007B4685" w:rsidRDefault="00127FCB" w:rsidP="00D4094E">
      <w:pPr>
        <w:pStyle w:val="BodyText"/>
        <w:numPr>
          <w:ilvl w:val="1"/>
          <w:numId w:val="2"/>
        </w:numPr>
        <w:tabs>
          <w:tab w:val="left" w:pos="821"/>
        </w:tabs>
        <w:ind w:right="113"/>
        <w:jc w:val="both"/>
        <w:rPr>
          <w:bCs/>
          <w:spacing w:val="-1"/>
        </w:rPr>
      </w:pPr>
      <w:r>
        <w:rPr>
          <w:bCs/>
          <w:spacing w:val="-1"/>
        </w:rPr>
        <w:t>Property street address</w:t>
      </w:r>
    </w:p>
    <w:p w14:paraId="76B731D2" w14:textId="77777777" w:rsidR="00127FCB" w:rsidRDefault="00127FCB" w:rsidP="00127FCB">
      <w:pPr>
        <w:pStyle w:val="BodyText"/>
        <w:tabs>
          <w:tab w:val="left" w:pos="821"/>
        </w:tabs>
        <w:ind w:right="113"/>
        <w:jc w:val="both"/>
        <w:rPr>
          <w:bCs/>
          <w:spacing w:val="-1"/>
        </w:rPr>
      </w:pPr>
    </w:p>
    <w:p w14:paraId="6F07B507" w14:textId="1EE71E1E" w:rsidR="00127FCB" w:rsidRDefault="00127FCB" w:rsidP="00D4094E">
      <w:pPr>
        <w:pStyle w:val="BodyText"/>
        <w:numPr>
          <w:ilvl w:val="1"/>
          <w:numId w:val="2"/>
        </w:numPr>
        <w:tabs>
          <w:tab w:val="left" w:pos="821"/>
        </w:tabs>
        <w:ind w:right="113"/>
        <w:jc w:val="both"/>
        <w:rPr>
          <w:bCs/>
          <w:spacing w:val="-1"/>
        </w:rPr>
      </w:pPr>
      <w:r>
        <w:rPr>
          <w:bCs/>
          <w:spacing w:val="-1"/>
        </w:rPr>
        <w:t>Assessed property value</w:t>
      </w:r>
    </w:p>
    <w:p w14:paraId="378B0A75" w14:textId="77777777" w:rsidR="00127FCB" w:rsidRDefault="00127FCB" w:rsidP="00127FCB">
      <w:pPr>
        <w:pStyle w:val="ListParagraph"/>
        <w:rPr>
          <w:bCs/>
          <w:spacing w:val="-1"/>
        </w:rPr>
      </w:pPr>
    </w:p>
    <w:p w14:paraId="17872B0B" w14:textId="77777777" w:rsidR="00127FCB" w:rsidRDefault="00127FCB" w:rsidP="00127FCB">
      <w:pPr>
        <w:pStyle w:val="BodyText"/>
        <w:tabs>
          <w:tab w:val="left" w:pos="821"/>
        </w:tabs>
        <w:ind w:right="113"/>
        <w:jc w:val="both"/>
        <w:rPr>
          <w:bCs/>
          <w:spacing w:val="-1"/>
        </w:rPr>
      </w:pPr>
    </w:p>
    <w:p w14:paraId="44ECE657" w14:textId="609B2F7D" w:rsidR="00127FCB" w:rsidRDefault="00127FCB" w:rsidP="00D4094E">
      <w:pPr>
        <w:pStyle w:val="BodyText"/>
        <w:numPr>
          <w:ilvl w:val="1"/>
          <w:numId w:val="2"/>
        </w:numPr>
        <w:tabs>
          <w:tab w:val="left" w:pos="821"/>
        </w:tabs>
        <w:ind w:right="113"/>
        <w:jc w:val="both"/>
        <w:rPr>
          <w:bCs/>
          <w:spacing w:val="-1"/>
        </w:rPr>
      </w:pPr>
      <w:r>
        <w:rPr>
          <w:bCs/>
          <w:spacing w:val="-1"/>
        </w:rPr>
        <w:t>Names of the prior owner(s)</w:t>
      </w:r>
    </w:p>
    <w:p w14:paraId="3D2EA0EA" w14:textId="77777777" w:rsidR="00127FCB" w:rsidRDefault="00127FCB" w:rsidP="00127FCB">
      <w:pPr>
        <w:pStyle w:val="BodyText"/>
        <w:tabs>
          <w:tab w:val="left" w:pos="821"/>
        </w:tabs>
        <w:ind w:right="113"/>
        <w:jc w:val="both"/>
        <w:rPr>
          <w:bCs/>
          <w:spacing w:val="-1"/>
        </w:rPr>
      </w:pPr>
    </w:p>
    <w:p w14:paraId="69F9843A" w14:textId="66E43497" w:rsidR="00127FCB" w:rsidRDefault="00127FCB" w:rsidP="00D4094E">
      <w:pPr>
        <w:pStyle w:val="BodyText"/>
        <w:numPr>
          <w:ilvl w:val="1"/>
          <w:numId w:val="2"/>
        </w:numPr>
        <w:tabs>
          <w:tab w:val="left" w:pos="821"/>
        </w:tabs>
        <w:ind w:right="113"/>
        <w:jc w:val="both"/>
        <w:rPr>
          <w:bCs/>
          <w:spacing w:val="-1"/>
        </w:rPr>
      </w:pPr>
      <w:r>
        <w:rPr>
          <w:bCs/>
          <w:spacing w:val="-1"/>
        </w:rPr>
        <w:t>Date of automatic foreclosure</w:t>
      </w:r>
    </w:p>
    <w:p w14:paraId="4CFD99FC" w14:textId="77777777" w:rsidR="00127FCB" w:rsidRDefault="00127FCB" w:rsidP="00127FCB">
      <w:pPr>
        <w:pStyle w:val="BodyText"/>
        <w:tabs>
          <w:tab w:val="left" w:pos="821"/>
        </w:tabs>
        <w:ind w:right="113"/>
        <w:jc w:val="both"/>
        <w:rPr>
          <w:bCs/>
          <w:spacing w:val="-1"/>
        </w:rPr>
      </w:pPr>
    </w:p>
    <w:p w14:paraId="1363D4C3" w14:textId="77777777" w:rsidR="00127FCB" w:rsidRDefault="00127FCB" w:rsidP="00D4094E">
      <w:pPr>
        <w:pStyle w:val="BodyText"/>
        <w:numPr>
          <w:ilvl w:val="1"/>
          <w:numId w:val="2"/>
        </w:numPr>
        <w:tabs>
          <w:tab w:val="left" w:pos="821"/>
        </w:tabs>
        <w:ind w:right="113"/>
        <w:jc w:val="both"/>
        <w:rPr>
          <w:bCs/>
          <w:spacing w:val="-1"/>
        </w:rPr>
      </w:pPr>
      <w:r>
        <w:rPr>
          <w:bCs/>
          <w:spacing w:val="-1"/>
        </w:rPr>
        <w:t>Total amount of outstanding taxes</w:t>
      </w:r>
    </w:p>
    <w:p w14:paraId="1B9831B6" w14:textId="77777777" w:rsidR="00127FCB" w:rsidRDefault="00127FCB" w:rsidP="00127FCB">
      <w:pPr>
        <w:pStyle w:val="BodyText"/>
        <w:tabs>
          <w:tab w:val="left" w:pos="821"/>
        </w:tabs>
        <w:ind w:right="113"/>
        <w:jc w:val="both"/>
        <w:rPr>
          <w:bCs/>
          <w:spacing w:val="-1"/>
        </w:rPr>
      </w:pPr>
    </w:p>
    <w:p w14:paraId="5D3BA460" w14:textId="2F878D60" w:rsidR="00127FCB" w:rsidRDefault="00127FCB" w:rsidP="00D4094E">
      <w:pPr>
        <w:pStyle w:val="BodyText"/>
        <w:numPr>
          <w:ilvl w:val="1"/>
          <w:numId w:val="2"/>
        </w:numPr>
        <w:tabs>
          <w:tab w:val="left" w:pos="821"/>
        </w:tabs>
        <w:ind w:right="113"/>
        <w:jc w:val="both"/>
        <w:rPr>
          <w:bCs/>
          <w:spacing w:val="-1"/>
        </w:rPr>
      </w:pPr>
      <w:r>
        <w:rPr>
          <w:bCs/>
          <w:spacing w:val="-1"/>
        </w:rPr>
        <w:t xml:space="preserve">Costs and interest </w:t>
      </w:r>
      <w:r w:rsidR="002E2360">
        <w:rPr>
          <w:bCs/>
          <w:spacing w:val="-1"/>
        </w:rPr>
        <w:t>accrued</w:t>
      </w:r>
      <w:r>
        <w:rPr>
          <w:bCs/>
          <w:spacing w:val="-1"/>
        </w:rPr>
        <w:t xml:space="preserve"> by </w:t>
      </w:r>
      <w:r w:rsidR="00A620FE">
        <w:rPr>
          <w:bCs/>
          <w:spacing w:val="-1"/>
        </w:rPr>
        <w:t>T</w:t>
      </w:r>
      <w:r>
        <w:rPr>
          <w:bCs/>
          <w:spacing w:val="-1"/>
        </w:rPr>
        <w:t xml:space="preserve">own </w:t>
      </w:r>
    </w:p>
    <w:p w14:paraId="5BB638D0" w14:textId="77777777" w:rsidR="00A7459B" w:rsidRDefault="00A7459B" w:rsidP="00A7459B">
      <w:pPr>
        <w:pStyle w:val="ListParagraph"/>
        <w:rPr>
          <w:bCs/>
          <w:spacing w:val="-1"/>
        </w:rPr>
      </w:pPr>
    </w:p>
    <w:p w14:paraId="03868C04" w14:textId="3AEBD214" w:rsidR="00A7459B" w:rsidRDefault="00A7459B" w:rsidP="00D4094E">
      <w:pPr>
        <w:pStyle w:val="BodyText"/>
        <w:numPr>
          <w:ilvl w:val="1"/>
          <w:numId w:val="2"/>
        </w:numPr>
        <w:tabs>
          <w:tab w:val="left" w:pos="821"/>
        </w:tabs>
        <w:ind w:right="113"/>
        <w:jc w:val="both"/>
        <w:rPr>
          <w:bCs/>
          <w:spacing w:val="-1"/>
        </w:rPr>
      </w:pPr>
      <w:r>
        <w:rPr>
          <w:bCs/>
          <w:spacing w:val="-1"/>
        </w:rPr>
        <w:t>All steps taken by the Town in establishing its right to the tax lien imposed against the property</w:t>
      </w:r>
    </w:p>
    <w:p w14:paraId="1A3769BE" w14:textId="77777777" w:rsidR="00127FCB" w:rsidRDefault="00127FCB" w:rsidP="00127FCB">
      <w:pPr>
        <w:pStyle w:val="ListParagraph"/>
        <w:rPr>
          <w:bCs/>
          <w:spacing w:val="-1"/>
        </w:rPr>
      </w:pPr>
    </w:p>
    <w:p w14:paraId="7E303392" w14:textId="0A357668" w:rsidR="00127FCB" w:rsidRDefault="00A620FE" w:rsidP="00D4094E">
      <w:pPr>
        <w:pStyle w:val="BodyText"/>
        <w:numPr>
          <w:ilvl w:val="0"/>
          <w:numId w:val="2"/>
        </w:numPr>
        <w:tabs>
          <w:tab w:val="left" w:pos="821"/>
        </w:tabs>
        <w:ind w:right="113"/>
        <w:jc w:val="both"/>
        <w:rPr>
          <w:bCs/>
          <w:spacing w:val="-1"/>
        </w:rPr>
      </w:pPr>
      <w:r>
        <w:rPr>
          <w:bCs/>
          <w:spacing w:val="-1"/>
        </w:rPr>
        <w:t xml:space="preserve">The Town will send a notice, via certified mail, return receipt requested and with a copy sent via regular first class mail, to the former owner(s) of the property in question that will explain that the municipal tax lien certificate recorded against the property has matured because of the failure to pay the taxes during the redemption period and that the title to the property has automatically vested in the Town of Madison. The notice shall also indicate that by virtue of this chapter, the Select Board is providing the former owner(s) an additional ninety (90) days from the date of the notice to pay in full all outstanding taxes, costs, and interest in order to redeem the property. A copy of this chapter shall be included with the notice. </w:t>
      </w:r>
    </w:p>
    <w:p w14:paraId="12D57FBF" w14:textId="77777777" w:rsidR="00A620FE" w:rsidRDefault="00A620FE" w:rsidP="00A620FE">
      <w:pPr>
        <w:pStyle w:val="BodyText"/>
        <w:tabs>
          <w:tab w:val="left" w:pos="821"/>
        </w:tabs>
        <w:ind w:right="113"/>
        <w:jc w:val="both"/>
        <w:rPr>
          <w:bCs/>
          <w:spacing w:val="-1"/>
        </w:rPr>
      </w:pPr>
    </w:p>
    <w:p w14:paraId="2FF14221" w14:textId="1D1D38A7" w:rsidR="00A620FE" w:rsidRDefault="005B6904" w:rsidP="00D4094E">
      <w:pPr>
        <w:pStyle w:val="BodyText"/>
        <w:numPr>
          <w:ilvl w:val="0"/>
          <w:numId w:val="2"/>
        </w:numPr>
        <w:tabs>
          <w:tab w:val="left" w:pos="821"/>
        </w:tabs>
        <w:ind w:right="113"/>
        <w:jc w:val="both"/>
        <w:rPr>
          <w:bCs/>
          <w:spacing w:val="-1"/>
        </w:rPr>
      </w:pPr>
      <w:r>
        <w:rPr>
          <w:bCs/>
          <w:spacing w:val="-1"/>
        </w:rPr>
        <w:t xml:space="preserve">If the former owner makes no effort to make payments to the Town or to bring the account out of arrears within that ninety (90) day period, the Town will have the right to dispose of the property. </w:t>
      </w:r>
    </w:p>
    <w:p w14:paraId="1453D702" w14:textId="77777777" w:rsidR="005B6904" w:rsidRDefault="005B6904" w:rsidP="005B6904">
      <w:pPr>
        <w:pStyle w:val="ListParagraph"/>
        <w:rPr>
          <w:bCs/>
          <w:spacing w:val="-1"/>
        </w:rPr>
      </w:pPr>
    </w:p>
    <w:p w14:paraId="4C6330CC" w14:textId="3769CB0B" w:rsidR="005B6904" w:rsidRDefault="005B6904" w:rsidP="00D4094E">
      <w:pPr>
        <w:pStyle w:val="BodyText"/>
        <w:numPr>
          <w:ilvl w:val="0"/>
          <w:numId w:val="2"/>
        </w:numPr>
        <w:tabs>
          <w:tab w:val="left" w:pos="821"/>
        </w:tabs>
        <w:ind w:right="113"/>
        <w:jc w:val="both"/>
        <w:rPr>
          <w:bCs/>
          <w:spacing w:val="-1"/>
        </w:rPr>
      </w:pPr>
      <w:r>
        <w:rPr>
          <w:bCs/>
          <w:spacing w:val="-1"/>
        </w:rPr>
        <w:t>The Select Board, acting at its next regular meeting, immediately following the expiration of the ninety (90) day period, will authorize the Town Treasurer to issue quitclaim deeds for all properties in which all such outstanding taxes, costs, and interest were paid in full within the ninety (90) day period.</w:t>
      </w:r>
    </w:p>
    <w:p w14:paraId="079C477C" w14:textId="77777777" w:rsidR="005B6904" w:rsidRDefault="005B6904" w:rsidP="005B6904">
      <w:pPr>
        <w:pStyle w:val="ListParagraph"/>
        <w:rPr>
          <w:bCs/>
          <w:spacing w:val="-1"/>
        </w:rPr>
      </w:pPr>
    </w:p>
    <w:p w14:paraId="26BEFA7D" w14:textId="74CA5756" w:rsidR="005B6904" w:rsidRDefault="00E90D88" w:rsidP="00D4094E">
      <w:pPr>
        <w:pStyle w:val="BodyText"/>
        <w:numPr>
          <w:ilvl w:val="0"/>
          <w:numId w:val="2"/>
        </w:numPr>
        <w:tabs>
          <w:tab w:val="left" w:pos="821"/>
        </w:tabs>
        <w:ind w:right="113"/>
        <w:jc w:val="both"/>
        <w:rPr>
          <w:bCs/>
          <w:spacing w:val="-1"/>
        </w:rPr>
      </w:pPr>
      <w:r>
        <w:rPr>
          <w:bCs/>
          <w:spacing w:val="-1"/>
        </w:rPr>
        <w:t xml:space="preserve">Any properties </w:t>
      </w:r>
      <w:proofErr w:type="gramStart"/>
      <w:r>
        <w:rPr>
          <w:bCs/>
          <w:spacing w:val="-1"/>
        </w:rPr>
        <w:t>not issued</w:t>
      </w:r>
      <w:proofErr w:type="gramEnd"/>
      <w:r>
        <w:rPr>
          <w:bCs/>
          <w:spacing w:val="-1"/>
        </w:rPr>
        <w:t xml:space="preserve"> a quitclaim deed to the prior owner will be brought before the Select Board for a determination of disposition. The Select Board shall determine the method of sale for properties that are owned or acquired by the Town. Methods of sale may include, but are not limited to, brokerage sale, negotiated sale, auction, or public bid process. </w:t>
      </w:r>
    </w:p>
    <w:p w14:paraId="7129207D" w14:textId="77777777" w:rsidR="00411B98" w:rsidRDefault="00411B98" w:rsidP="00411B98">
      <w:pPr>
        <w:pStyle w:val="ListParagraph"/>
        <w:rPr>
          <w:bCs/>
          <w:spacing w:val="-1"/>
        </w:rPr>
      </w:pPr>
    </w:p>
    <w:p w14:paraId="580825FD" w14:textId="431C88B3" w:rsidR="00411B98" w:rsidRDefault="00015246" w:rsidP="00D4094E">
      <w:pPr>
        <w:pStyle w:val="BodyText"/>
        <w:numPr>
          <w:ilvl w:val="0"/>
          <w:numId w:val="2"/>
        </w:numPr>
        <w:tabs>
          <w:tab w:val="left" w:pos="821"/>
        </w:tabs>
        <w:ind w:right="113"/>
        <w:jc w:val="both"/>
        <w:rPr>
          <w:bCs/>
          <w:spacing w:val="-1"/>
        </w:rPr>
      </w:pPr>
      <w:r>
        <w:rPr>
          <w:bCs/>
          <w:spacing w:val="-1"/>
        </w:rPr>
        <w:t>Retention</w:t>
      </w:r>
    </w:p>
    <w:p w14:paraId="52DCE458" w14:textId="77777777" w:rsidR="00015246" w:rsidRDefault="00015246" w:rsidP="00015246">
      <w:pPr>
        <w:pStyle w:val="ListParagraph"/>
        <w:rPr>
          <w:bCs/>
          <w:spacing w:val="-1"/>
        </w:rPr>
      </w:pPr>
    </w:p>
    <w:p w14:paraId="142B0EA1" w14:textId="0253772D" w:rsidR="00015246" w:rsidRDefault="00015246" w:rsidP="00D4094E">
      <w:pPr>
        <w:pStyle w:val="BodyText"/>
        <w:numPr>
          <w:ilvl w:val="1"/>
          <w:numId w:val="2"/>
        </w:numPr>
        <w:tabs>
          <w:tab w:val="left" w:pos="821"/>
        </w:tabs>
        <w:ind w:right="113"/>
        <w:jc w:val="both"/>
        <w:rPr>
          <w:bCs/>
          <w:spacing w:val="-1"/>
        </w:rPr>
      </w:pPr>
      <w:r>
        <w:rPr>
          <w:bCs/>
          <w:spacing w:val="-1"/>
        </w:rPr>
        <w:t xml:space="preserve">If the Select Board decided to retain tax-acquired property, proper steps will be taken to assure the Town of a good title to the same. </w:t>
      </w:r>
    </w:p>
    <w:p w14:paraId="3704C511" w14:textId="77777777" w:rsidR="00C01805" w:rsidRDefault="00C01805" w:rsidP="00C01805">
      <w:pPr>
        <w:pStyle w:val="BodyText"/>
        <w:tabs>
          <w:tab w:val="left" w:pos="821"/>
        </w:tabs>
        <w:ind w:right="113"/>
        <w:jc w:val="both"/>
        <w:rPr>
          <w:bCs/>
          <w:spacing w:val="-1"/>
        </w:rPr>
      </w:pPr>
    </w:p>
    <w:p w14:paraId="70CC6ABC" w14:textId="10CABB9D" w:rsidR="00C01805" w:rsidRDefault="00C01805" w:rsidP="00D4094E">
      <w:pPr>
        <w:pStyle w:val="BodyText"/>
        <w:numPr>
          <w:ilvl w:val="1"/>
          <w:numId w:val="2"/>
        </w:numPr>
        <w:tabs>
          <w:tab w:val="left" w:pos="821"/>
        </w:tabs>
        <w:ind w:right="113"/>
        <w:jc w:val="both"/>
        <w:rPr>
          <w:bCs/>
          <w:spacing w:val="-1"/>
        </w:rPr>
      </w:pPr>
      <w:r>
        <w:rPr>
          <w:bCs/>
          <w:spacing w:val="-1"/>
        </w:rPr>
        <w:t xml:space="preserve">All tax-acquired property will be listed, if retained, in the name of inhabitants of the Town of Madison. </w:t>
      </w:r>
    </w:p>
    <w:p w14:paraId="7C926085" w14:textId="77777777" w:rsidR="00B5039F" w:rsidRDefault="00B5039F" w:rsidP="00B5039F">
      <w:pPr>
        <w:pStyle w:val="ListParagraph"/>
        <w:rPr>
          <w:bCs/>
          <w:spacing w:val="-1"/>
        </w:rPr>
      </w:pPr>
    </w:p>
    <w:p w14:paraId="34C675F2" w14:textId="0085EE9B" w:rsidR="00B5039F" w:rsidRDefault="00B5039F" w:rsidP="00D4094E">
      <w:pPr>
        <w:pStyle w:val="BodyText"/>
        <w:numPr>
          <w:ilvl w:val="1"/>
          <w:numId w:val="2"/>
        </w:numPr>
        <w:tabs>
          <w:tab w:val="left" w:pos="821"/>
        </w:tabs>
        <w:ind w:right="113"/>
        <w:jc w:val="both"/>
        <w:rPr>
          <w:bCs/>
          <w:spacing w:val="-1"/>
        </w:rPr>
      </w:pPr>
      <w:r>
        <w:rPr>
          <w:bCs/>
          <w:spacing w:val="-1"/>
        </w:rPr>
        <w:t>If the Town will retain tax-acquired property for municipal use, the municipal officers must procure</w:t>
      </w:r>
      <w:r w:rsidR="00AD060B">
        <w:rPr>
          <w:bCs/>
          <w:spacing w:val="-1"/>
        </w:rPr>
        <w:t xml:space="preserve"> an appraiser of the property. The appraiser must be licensed </w:t>
      </w:r>
      <w:r w:rsidR="00AD060B">
        <w:rPr>
          <w:bCs/>
          <w:spacing w:val="-1"/>
        </w:rPr>
        <w:lastRenderedPageBreak/>
        <w:t>to provide appraisals in Maine and may not</w:t>
      </w:r>
      <w:r w:rsidR="008B65CF">
        <w:rPr>
          <w:bCs/>
          <w:spacing w:val="-1"/>
        </w:rPr>
        <w:t xml:space="preserve"> hold an elected or appointed office in, or otherwise employed by, the </w:t>
      </w:r>
      <w:r w:rsidR="00C06B79">
        <w:rPr>
          <w:bCs/>
          <w:spacing w:val="-1"/>
        </w:rPr>
        <w:t>municipality</w:t>
      </w:r>
      <w:r w:rsidR="008B65CF">
        <w:rPr>
          <w:bCs/>
          <w:spacing w:val="-1"/>
        </w:rPr>
        <w:t xml:space="preserve">. </w:t>
      </w:r>
    </w:p>
    <w:p w14:paraId="6CF316EF" w14:textId="77777777" w:rsidR="00C06B79" w:rsidRDefault="00C06B79" w:rsidP="00C06B79">
      <w:pPr>
        <w:pStyle w:val="ListParagraph"/>
        <w:rPr>
          <w:bCs/>
          <w:spacing w:val="-1"/>
        </w:rPr>
      </w:pPr>
    </w:p>
    <w:p w14:paraId="01852BEF" w14:textId="2120FB34" w:rsidR="00C06B79" w:rsidRDefault="00531446" w:rsidP="00D4094E">
      <w:pPr>
        <w:pStyle w:val="BodyText"/>
        <w:numPr>
          <w:ilvl w:val="1"/>
          <w:numId w:val="2"/>
        </w:numPr>
        <w:tabs>
          <w:tab w:val="left" w:pos="821"/>
        </w:tabs>
        <w:ind w:right="113"/>
        <w:jc w:val="both"/>
        <w:rPr>
          <w:bCs/>
          <w:spacing w:val="-1"/>
        </w:rPr>
      </w:pPr>
      <w:r>
        <w:rPr>
          <w:bCs/>
          <w:spacing w:val="-1"/>
        </w:rPr>
        <w:t xml:space="preserve">In the event the property is to be retained by the Town, then the occupants thereof should be evicted. </w:t>
      </w:r>
    </w:p>
    <w:p w14:paraId="13F20824" w14:textId="77777777" w:rsidR="00DA31DF" w:rsidRDefault="00DA31DF" w:rsidP="00DA31DF">
      <w:pPr>
        <w:pStyle w:val="ListParagraph"/>
        <w:rPr>
          <w:bCs/>
          <w:spacing w:val="-1"/>
        </w:rPr>
      </w:pPr>
    </w:p>
    <w:p w14:paraId="3F1B434F" w14:textId="6EA724B4" w:rsidR="00DA31DF" w:rsidRDefault="00DA31DF" w:rsidP="00D4094E">
      <w:pPr>
        <w:pStyle w:val="BodyText"/>
        <w:numPr>
          <w:ilvl w:val="0"/>
          <w:numId w:val="2"/>
        </w:numPr>
        <w:tabs>
          <w:tab w:val="left" w:pos="821"/>
        </w:tabs>
        <w:ind w:right="113"/>
        <w:jc w:val="both"/>
        <w:rPr>
          <w:bCs/>
          <w:spacing w:val="-1"/>
        </w:rPr>
      </w:pPr>
      <w:r>
        <w:rPr>
          <w:bCs/>
          <w:spacing w:val="-1"/>
        </w:rPr>
        <w:t>Sale Procedures</w:t>
      </w:r>
    </w:p>
    <w:p w14:paraId="6AF14E0C" w14:textId="77777777" w:rsidR="00E90D88" w:rsidRDefault="00E90D88" w:rsidP="00E90D88">
      <w:pPr>
        <w:pStyle w:val="ListParagraph"/>
        <w:rPr>
          <w:bCs/>
          <w:spacing w:val="-1"/>
        </w:rPr>
      </w:pPr>
    </w:p>
    <w:p w14:paraId="5DC86B00" w14:textId="13DC2C42" w:rsidR="00B86252" w:rsidRPr="004C7CAF" w:rsidRDefault="00B86252" w:rsidP="00D4094E">
      <w:pPr>
        <w:pStyle w:val="BodyText"/>
        <w:numPr>
          <w:ilvl w:val="1"/>
          <w:numId w:val="2"/>
        </w:numPr>
        <w:tabs>
          <w:tab w:val="left" w:pos="821"/>
        </w:tabs>
        <w:ind w:right="113"/>
        <w:jc w:val="both"/>
        <w:rPr>
          <w:bCs/>
          <w:spacing w:val="-1"/>
        </w:rPr>
      </w:pPr>
      <w:r>
        <w:rPr>
          <w:bCs/>
          <w:spacing w:val="-1"/>
        </w:rPr>
        <w:t xml:space="preserve">If the real estate property is not sold to the former owner(s), a pre-sale notice must be issued ninety (90) days prior to listing property for sale. Municipal officers must send a written notice (a Maine Revenue Service form should be used to provide the notice), to the last known address of the former owner(s) by U.S. Postal Service certified mail, return receipt requested and by first-class mail, notifying the former owner(s) of the sale process required by Title 36 M.R.S. </w:t>
      </w:r>
      <w:r w:rsidRPr="00187E83">
        <w:rPr>
          <w:bCs/>
          <w:spacing w:val="-1"/>
        </w:rPr>
        <w:t>§ 943</w:t>
      </w:r>
      <w:r>
        <w:rPr>
          <w:bCs/>
          <w:spacing w:val="-1"/>
        </w:rPr>
        <w:t>-C.</w:t>
      </w:r>
    </w:p>
    <w:p w14:paraId="474BCC0D" w14:textId="77777777" w:rsidR="00B86252" w:rsidRDefault="00B86252" w:rsidP="00B86252">
      <w:pPr>
        <w:pStyle w:val="BodyText"/>
        <w:tabs>
          <w:tab w:val="left" w:pos="821"/>
        </w:tabs>
        <w:ind w:left="1440" w:right="113" w:firstLine="0"/>
        <w:jc w:val="both"/>
        <w:rPr>
          <w:bCs/>
          <w:spacing w:val="-1"/>
        </w:rPr>
      </w:pPr>
    </w:p>
    <w:p w14:paraId="6A0D6788" w14:textId="6CBDC56D" w:rsidR="00DA31DF" w:rsidRDefault="00AA6FC6" w:rsidP="00D4094E">
      <w:pPr>
        <w:pStyle w:val="BodyText"/>
        <w:numPr>
          <w:ilvl w:val="1"/>
          <w:numId w:val="2"/>
        </w:numPr>
        <w:tabs>
          <w:tab w:val="left" w:pos="821"/>
        </w:tabs>
        <w:ind w:right="113"/>
        <w:jc w:val="both"/>
        <w:rPr>
          <w:bCs/>
          <w:spacing w:val="-1"/>
        </w:rPr>
      </w:pPr>
      <w:r>
        <w:rPr>
          <w:bCs/>
          <w:spacing w:val="-1"/>
        </w:rPr>
        <w:t>Real Estate Broker</w:t>
      </w:r>
    </w:p>
    <w:p w14:paraId="3A18CF6C" w14:textId="77777777" w:rsidR="00AA6FC6" w:rsidRDefault="00AA6FC6" w:rsidP="00AA6FC6">
      <w:pPr>
        <w:pStyle w:val="BodyText"/>
        <w:tabs>
          <w:tab w:val="left" w:pos="821"/>
        </w:tabs>
        <w:ind w:right="113"/>
        <w:jc w:val="both"/>
        <w:rPr>
          <w:bCs/>
          <w:spacing w:val="-1"/>
        </w:rPr>
      </w:pPr>
    </w:p>
    <w:p w14:paraId="0DE32467" w14:textId="4A459261" w:rsidR="00C1438F" w:rsidRDefault="001E7CCA" w:rsidP="00D4094E">
      <w:pPr>
        <w:pStyle w:val="BodyText"/>
        <w:numPr>
          <w:ilvl w:val="2"/>
          <w:numId w:val="2"/>
        </w:numPr>
        <w:tabs>
          <w:tab w:val="left" w:pos="821"/>
        </w:tabs>
        <w:ind w:left="1800" w:right="113"/>
        <w:jc w:val="both"/>
        <w:rPr>
          <w:bCs/>
          <w:spacing w:val="-1"/>
        </w:rPr>
      </w:pPr>
      <w:r w:rsidRPr="00077824">
        <w:rPr>
          <w:bCs/>
          <w:spacing w:val="-1"/>
        </w:rPr>
        <w:t>Under Title 36 M.R.S § 943</w:t>
      </w:r>
      <w:r w:rsidR="00D3100F" w:rsidRPr="00077824">
        <w:rPr>
          <w:bCs/>
          <w:spacing w:val="-1"/>
        </w:rPr>
        <w:t>-C, upon notice of intent to sell tax acquired property, the former owner has the right to require the Town of Madison hire a real estate broker to list and sell the property via quitclaim deed at the highest price at which the property is able to sell or at the price which the real estate broke anticipates it to sell within six months after the listing (the “alternative sale process”)</w:t>
      </w:r>
      <w:r w:rsidR="00CD1E34" w:rsidRPr="00077824">
        <w:rPr>
          <w:bCs/>
          <w:spacing w:val="-1"/>
        </w:rPr>
        <w:t>.</w:t>
      </w:r>
      <w:r w:rsidR="00D3100F" w:rsidRPr="00077824">
        <w:rPr>
          <w:bCs/>
          <w:spacing w:val="-1"/>
        </w:rPr>
        <w:t xml:space="preserve"> </w:t>
      </w:r>
    </w:p>
    <w:p w14:paraId="428C188E" w14:textId="77777777" w:rsidR="00077824" w:rsidRPr="00077824" w:rsidRDefault="00077824" w:rsidP="00FD2A50">
      <w:pPr>
        <w:pStyle w:val="BodyText"/>
        <w:tabs>
          <w:tab w:val="left" w:pos="821"/>
        </w:tabs>
        <w:ind w:left="180" w:right="113" w:firstLine="0"/>
        <w:jc w:val="both"/>
        <w:rPr>
          <w:bCs/>
          <w:spacing w:val="-1"/>
        </w:rPr>
      </w:pPr>
    </w:p>
    <w:p w14:paraId="195FE9BC" w14:textId="2AE5A7D8" w:rsidR="00325C76" w:rsidRDefault="000327C8" w:rsidP="00D4094E">
      <w:pPr>
        <w:pStyle w:val="BodyText"/>
        <w:numPr>
          <w:ilvl w:val="2"/>
          <w:numId w:val="2"/>
        </w:numPr>
        <w:tabs>
          <w:tab w:val="left" w:pos="821"/>
        </w:tabs>
        <w:ind w:left="1800" w:right="113"/>
        <w:jc w:val="both"/>
        <w:rPr>
          <w:bCs/>
          <w:spacing w:val="-1"/>
        </w:rPr>
      </w:pPr>
      <w:r>
        <w:rPr>
          <w:bCs/>
          <w:spacing w:val="-1"/>
        </w:rPr>
        <w:t xml:space="preserve">If within </w:t>
      </w:r>
      <w:r w:rsidR="005E64F3">
        <w:rPr>
          <w:bCs/>
          <w:spacing w:val="-1"/>
        </w:rPr>
        <w:t>ninety (</w:t>
      </w:r>
      <w:r>
        <w:rPr>
          <w:bCs/>
          <w:spacing w:val="-1"/>
        </w:rPr>
        <w:t>90</w:t>
      </w:r>
      <w:r w:rsidR="005E64F3">
        <w:rPr>
          <w:bCs/>
          <w:spacing w:val="-1"/>
        </w:rPr>
        <w:t>)</w:t>
      </w:r>
      <w:r>
        <w:rPr>
          <w:bCs/>
          <w:spacing w:val="-1"/>
        </w:rPr>
        <w:t xml:space="preserve"> days of notice, the former owner does not demand the alternative sale process, the Select Board will determine, in its sole discretion, what disposition should be made of the property based on what is in the Town’s best interest regarding the future use of the property. </w:t>
      </w:r>
      <w:r w:rsidR="00325C76" w:rsidRPr="00077824">
        <w:rPr>
          <w:bCs/>
          <w:spacing w:val="-1"/>
        </w:rPr>
        <w:t xml:space="preserve">Options may include, but will not be limited to, retaining ownership of the property, selling the property at auction, selling the property through use of a licensed real estate agent, selling the property by sealed bid, demolishing the property or no action. </w:t>
      </w:r>
    </w:p>
    <w:p w14:paraId="6D26C0D4" w14:textId="77777777" w:rsidR="008D69F6" w:rsidRDefault="008D69F6" w:rsidP="008D69F6">
      <w:pPr>
        <w:pStyle w:val="ListParagraph"/>
        <w:rPr>
          <w:bCs/>
          <w:spacing w:val="-1"/>
        </w:rPr>
      </w:pPr>
    </w:p>
    <w:p w14:paraId="6254E01E" w14:textId="71E6C1E1" w:rsidR="008D69F6" w:rsidRDefault="00C63E7B" w:rsidP="00D4094E">
      <w:pPr>
        <w:pStyle w:val="BodyText"/>
        <w:numPr>
          <w:ilvl w:val="2"/>
          <w:numId w:val="2"/>
        </w:numPr>
        <w:tabs>
          <w:tab w:val="left" w:pos="821"/>
        </w:tabs>
        <w:ind w:left="1800" w:right="113"/>
        <w:jc w:val="both"/>
        <w:rPr>
          <w:bCs/>
          <w:spacing w:val="-1"/>
        </w:rPr>
      </w:pPr>
      <w:r>
        <w:rPr>
          <w:bCs/>
          <w:spacing w:val="-1"/>
        </w:rPr>
        <w:t xml:space="preserve">The municipal officers must list the property for sale with a real estate agent or broker licensed in Maine. Licensed real estate agents or brokers may not hold an elected or appointed office in the municipality nor be employed by the municipality. </w:t>
      </w:r>
    </w:p>
    <w:p w14:paraId="0B50A741" w14:textId="77777777" w:rsidR="00D13880" w:rsidRDefault="00D13880" w:rsidP="00D13880">
      <w:pPr>
        <w:pStyle w:val="ListParagraph"/>
        <w:rPr>
          <w:bCs/>
          <w:spacing w:val="-1"/>
        </w:rPr>
      </w:pPr>
    </w:p>
    <w:p w14:paraId="26B866E8" w14:textId="3396EAE7" w:rsidR="00D13880" w:rsidRDefault="00D13880" w:rsidP="00D4094E">
      <w:pPr>
        <w:pStyle w:val="BodyText"/>
        <w:numPr>
          <w:ilvl w:val="2"/>
          <w:numId w:val="2"/>
        </w:numPr>
        <w:tabs>
          <w:tab w:val="left" w:pos="821"/>
        </w:tabs>
        <w:ind w:left="1800" w:right="113"/>
        <w:jc w:val="both"/>
        <w:rPr>
          <w:bCs/>
          <w:spacing w:val="-1"/>
        </w:rPr>
      </w:pPr>
      <w:r>
        <w:rPr>
          <w:bCs/>
          <w:spacing w:val="-1"/>
        </w:rPr>
        <w:t xml:space="preserve">The municipality must allow at least twelve (12) months after the listing for the property to sell. </w:t>
      </w:r>
    </w:p>
    <w:p w14:paraId="0C961DE6" w14:textId="77777777" w:rsidR="00D13880" w:rsidRDefault="00D13880" w:rsidP="00D13880">
      <w:pPr>
        <w:pStyle w:val="ListParagraph"/>
        <w:rPr>
          <w:bCs/>
          <w:spacing w:val="-1"/>
        </w:rPr>
      </w:pPr>
    </w:p>
    <w:p w14:paraId="081E46FD" w14:textId="0FCA5EC6" w:rsidR="00D13880" w:rsidRDefault="00D13880" w:rsidP="00D4094E">
      <w:pPr>
        <w:pStyle w:val="BodyText"/>
        <w:numPr>
          <w:ilvl w:val="2"/>
          <w:numId w:val="2"/>
        </w:numPr>
        <w:tabs>
          <w:tab w:val="left" w:pos="821"/>
        </w:tabs>
        <w:ind w:left="1800" w:right="113"/>
        <w:jc w:val="both"/>
        <w:rPr>
          <w:bCs/>
          <w:spacing w:val="-1"/>
        </w:rPr>
      </w:pPr>
      <w:r>
        <w:rPr>
          <w:bCs/>
          <w:spacing w:val="-1"/>
        </w:rPr>
        <w:t xml:space="preserve">If the municipality is unable to list the property with a real estate agent or broker (after three tries) or to sell the property within twelve (12) months after listing with an agent or broker, the municipal officers may proceed to sell the property as otherwise allowed, provided that the former owner must still receive any excess sale proceeds. </w:t>
      </w:r>
    </w:p>
    <w:p w14:paraId="27ED6330" w14:textId="77777777" w:rsidR="004C7CAF" w:rsidRDefault="004C7CAF" w:rsidP="004C7CAF">
      <w:pPr>
        <w:pStyle w:val="ListParagraph"/>
        <w:rPr>
          <w:bCs/>
          <w:spacing w:val="-1"/>
        </w:rPr>
      </w:pPr>
    </w:p>
    <w:p w14:paraId="54E82CF8" w14:textId="75CCF5AA" w:rsidR="00CE15F5" w:rsidRDefault="004C7CAF" w:rsidP="00D4094E">
      <w:pPr>
        <w:pStyle w:val="BodyText"/>
        <w:numPr>
          <w:ilvl w:val="1"/>
          <w:numId w:val="2"/>
        </w:numPr>
        <w:tabs>
          <w:tab w:val="left" w:pos="821"/>
        </w:tabs>
        <w:ind w:right="113"/>
        <w:jc w:val="both"/>
        <w:rPr>
          <w:bCs/>
          <w:spacing w:val="-1"/>
        </w:rPr>
      </w:pPr>
      <w:r>
        <w:rPr>
          <w:bCs/>
          <w:spacing w:val="-1"/>
        </w:rPr>
        <w:t>Public Bid</w:t>
      </w:r>
    </w:p>
    <w:p w14:paraId="191BCE76" w14:textId="77777777" w:rsidR="00CE15F5" w:rsidRDefault="00CE15F5" w:rsidP="00CE15F5">
      <w:pPr>
        <w:pStyle w:val="BodyText"/>
        <w:tabs>
          <w:tab w:val="left" w:pos="821"/>
        </w:tabs>
        <w:ind w:right="113"/>
        <w:jc w:val="both"/>
        <w:rPr>
          <w:bCs/>
          <w:spacing w:val="-1"/>
        </w:rPr>
      </w:pPr>
    </w:p>
    <w:p w14:paraId="028518F6" w14:textId="76C2906C" w:rsidR="00133CC5" w:rsidRDefault="00133CC5" w:rsidP="00D4094E">
      <w:pPr>
        <w:pStyle w:val="BodyText"/>
        <w:numPr>
          <w:ilvl w:val="2"/>
          <w:numId w:val="2"/>
        </w:numPr>
        <w:tabs>
          <w:tab w:val="left" w:pos="821"/>
        </w:tabs>
        <w:ind w:left="1800" w:right="113"/>
        <w:jc w:val="both"/>
        <w:rPr>
          <w:bCs/>
          <w:spacing w:val="-1"/>
        </w:rPr>
      </w:pPr>
      <w:r>
        <w:rPr>
          <w:bCs/>
          <w:spacing w:val="-1"/>
        </w:rPr>
        <w:t>If the property is to be sold, and unable to be listed with a real estate agent or broker, then the Select Board shall cause a public notice of impending public sale of tax-acquired property</w:t>
      </w:r>
      <w:r w:rsidR="00504B1D">
        <w:rPr>
          <w:bCs/>
          <w:spacing w:val="-1"/>
        </w:rPr>
        <w:t xml:space="preserve"> to be posted and advertised for two (2) successive weeks in the newspaper(s) generally used for the towns legal advertisements and shall be posted in the public notice space in the Town Office. </w:t>
      </w:r>
    </w:p>
    <w:p w14:paraId="5F579990" w14:textId="77777777" w:rsidR="007941D2" w:rsidRDefault="007941D2" w:rsidP="007941D2">
      <w:pPr>
        <w:pStyle w:val="BodyText"/>
        <w:tabs>
          <w:tab w:val="left" w:pos="821"/>
        </w:tabs>
        <w:ind w:right="113"/>
        <w:jc w:val="both"/>
        <w:rPr>
          <w:bCs/>
          <w:spacing w:val="-1"/>
        </w:rPr>
      </w:pPr>
    </w:p>
    <w:p w14:paraId="468248D4" w14:textId="05C3BE0A" w:rsidR="007941D2" w:rsidRDefault="00920AFE" w:rsidP="00D4094E">
      <w:pPr>
        <w:pStyle w:val="BodyText"/>
        <w:numPr>
          <w:ilvl w:val="2"/>
          <w:numId w:val="2"/>
        </w:numPr>
        <w:tabs>
          <w:tab w:val="left" w:pos="821"/>
        </w:tabs>
        <w:ind w:left="1800" w:right="113"/>
        <w:jc w:val="both"/>
        <w:rPr>
          <w:bCs/>
          <w:spacing w:val="-1"/>
        </w:rPr>
      </w:pPr>
      <w:r>
        <w:rPr>
          <w:bCs/>
          <w:spacing w:val="-1"/>
        </w:rPr>
        <w:t>The Treasurer shall prepare a bid backage that includes:</w:t>
      </w:r>
    </w:p>
    <w:p w14:paraId="640875F4" w14:textId="77777777" w:rsidR="007941D2" w:rsidRDefault="007941D2" w:rsidP="007941D2">
      <w:pPr>
        <w:pStyle w:val="ListParagraph"/>
        <w:rPr>
          <w:bCs/>
          <w:spacing w:val="-1"/>
        </w:rPr>
      </w:pPr>
    </w:p>
    <w:p w14:paraId="6E4EE733" w14:textId="1CC05BD5" w:rsidR="007941D2" w:rsidRDefault="00B35412" w:rsidP="00D4094E">
      <w:pPr>
        <w:pStyle w:val="BodyText"/>
        <w:numPr>
          <w:ilvl w:val="3"/>
          <w:numId w:val="2"/>
        </w:numPr>
        <w:tabs>
          <w:tab w:val="left" w:pos="821"/>
        </w:tabs>
        <w:ind w:left="2340" w:right="113"/>
        <w:jc w:val="both"/>
        <w:rPr>
          <w:bCs/>
          <w:spacing w:val="-1"/>
        </w:rPr>
      </w:pPr>
      <w:r>
        <w:rPr>
          <w:bCs/>
          <w:spacing w:val="-1"/>
        </w:rPr>
        <w:t>General description of the land and location</w:t>
      </w:r>
    </w:p>
    <w:p w14:paraId="69EC324B" w14:textId="77777777" w:rsidR="00920AFE" w:rsidRDefault="00920AFE" w:rsidP="00920AFE">
      <w:pPr>
        <w:pStyle w:val="BodyText"/>
        <w:tabs>
          <w:tab w:val="left" w:pos="821"/>
        </w:tabs>
        <w:ind w:right="113"/>
        <w:jc w:val="both"/>
        <w:rPr>
          <w:bCs/>
          <w:spacing w:val="-1"/>
        </w:rPr>
      </w:pPr>
    </w:p>
    <w:p w14:paraId="57A63E90" w14:textId="2E2FFBA8" w:rsidR="00920AFE" w:rsidRDefault="00920AFE" w:rsidP="00D4094E">
      <w:pPr>
        <w:pStyle w:val="BodyText"/>
        <w:numPr>
          <w:ilvl w:val="3"/>
          <w:numId w:val="2"/>
        </w:numPr>
        <w:tabs>
          <w:tab w:val="left" w:pos="821"/>
        </w:tabs>
        <w:ind w:left="2340" w:right="113"/>
        <w:jc w:val="both"/>
        <w:rPr>
          <w:bCs/>
          <w:spacing w:val="-1"/>
        </w:rPr>
      </w:pPr>
      <w:r>
        <w:rPr>
          <w:bCs/>
          <w:spacing w:val="-1"/>
        </w:rPr>
        <w:t>Bid requirements</w:t>
      </w:r>
    </w:p>
    <w:p w14:paraId="60F38B04" w14:textId="77777777" w:rsidR="00920AFE" w:rsidRDefault="00920AFE" w:rsidP="00920AFE">
      <w:pPr>
        <w:pStyle w:val="BodyText"/>
        <w:tabs>
          <w:tab w:val="left" w:pos="821"/>
        </w:tabs>
        <w:ind w:right="113"/>
        <w:jc w:val="both"/>
        <w:rPr>
          <w:bCs/>
          <w:spacing w:val="-1"/>
        </w:rPr>
      </w:pPr>
    </w:p>
    <w:p w14:paraId="0E934394" w14:textId="6DB4661C" w:rsidR="00920AFE" w:rsidRDefault="00920AFE" w:rsidP="00D4094E">
      <w:pPr>
        <w:pStyle w:val="BodyText"/>
        <w:numPr>
          <w:ilvl w:val="3"/>
          <w:numId w:val="2"/>
        </w:numPr>
        <w:tabs>
          <w:tab w:val="left" w:pos="821"/>
        </w:tabs>
        <w:ind w:left="2340" w:right="113"/>
        <w:jc w:val="both"/>
        <w:rPr>
          <w:bCs/>
          <w:spacing w:val="-1"/>
        </w:rPr>
      </w:pPr>
      <w:r>
        <w:rPr>
          <w:bCs/>
          <w:spacing w:val="-1"/>
        </w:rPr>
        <w:t>Bid form</w:t>
      </w:r>
    </w:p>
    <w:p w14:paraId="7404C32E" w14:textId="77777777" w:rsidR="00B35412" w:rsidRDefault="00B35412" w:rsidP="00B35412">
      <w:pPr>
        <w:pStyle w:val="BodyText"/>
        <w:tabs>
          <w:tab w:val="left" w:pos="821"/>
        </w:tabs>
        <w:ind w:right="113"/>
        <w:jc w:val="both"/>
        <w:rPr>
          <w:bCs/>
          <w:spacing w:val="-1"/>
        </w:rPr>
      </w:pPr>
    </w:p>
    <w:p w14:paraId="148F01EC" w14:textId="56270A8E" w:rsidR="00B35412" w:rsidRDefault="00B35412" w:rsidP="00D4094E">
      <w:pPr>
        <w:pStyle w:val="BodyText"/>
        <w:numPr>
          <w:ilvl w:val="3"/>
          <w:numId w:val="2"/>
        </w:numPr>
        <w:tabs>
          <w:tab w:val="left" w:pos="821"/>
        </w:tabs>
        <w:ind w:left="2340" w:right="113"/>
        <w:jc w:val="both"/>
        <w:rPr>
          <w:bCs/>
          <w:spacing w:val="-1"/>
        </w:rPr>
      </w:pPr>
      <w:r>
        <w:rPr>
          <w:bCs/>
          <w:spacing w:val="-1"/>
        </w:rPr>
        <w:t>A clause reserving the right to reject any and all bids and/or accept any bid</w:t>
      </w:r>
    </w:p>
    <w:p w14:paraId="7DBA460A" w14:textId="77777777" w:rsidR="006A4356" w:rsidRDefault="006A4356" w:rsidP="006A4356">
      <w:pPr>
        <w:pStyle w:val="ListParagraph"/>
        <w:rPr>
          <w:bCs/>
          <w:spacing w:val="-1"/>
        </w:rPr>
      </w:pPr>
    </w:p>
    <w:p w14:paraId="04098EDC" w14:textId="0F3845F2" w:rsidR="006A4356" w:rsidRDefault="006A4356" w:rsidP="00D4094E">
      <w:pPr>
        <w:pStyle w:val="BodyText"/>
        <w:numPr>
          <w:ilvl w:val="3"/>
          <w:numId w:val="2"/>
        </w:numPr>
        <w:tabs>
          <w:tab w:val="left" w:pos="821"/>
        </w:tabs>
        <w:ind w:left="2340" w:right="113"/>
        <w:jc w:val="both"/>
        <w:rPr>
          <w:bCs/>
          <w:spacing w:val="-1"/>
        </w:rPr>
      </w:pPr>
      <w:r>
        <w:rPr>
          <w:bCs/>
          <w:spacing w:val="-1"/>
        </w:rPr>
        <w:t>A clause reserving the right for the Select Board to withdraw the offer to sell the property</w:t>
      </w:r>
    </w:p>
    <w:p w14:paraId="4E1464B5" w14:textId="77777777" w:rsidR="007D3B73" w:rsidRDefault="007D3B73" w:rsidP="007D3B73">
      <w:pPr>
        <w:pStyle w:val="ListParagraph"/>
        <w:rPr>
          <w:bCs/>
          <w:spacing w:val="-1"/>
        </w:rPr>
      </w:pPr>
    </w:p>
    <w:p w14:paraId="48144E80" w14:textId="3E480E76" w:rsidR="007D3B73" w:rsidRDefault="007D3B73" w:rsidP="00D4094E">
      <w:pPr>
        <w:pStyle w:val="BodyText"/>
        <w:numPr>
          <w:ilvl w:val="3"/>
          <w:numId w:val="2"/>
        </w:numPr>
        <w:tabs>
          <w:tab w:val="left" w:pos="821"/>
        </w:tabs>
        <w:ind w:left="2340" w:right="113"/>
        <w:jc w:val="both"/>
        <w:rPr>
          <w:bCs/>
          <w:spacing w:val="-1"/>
        </w:rPr>
      </w:pPr>
      <w:r>
        <w:rPr>
          <w:bCs/>
          <w:spacing w:val="-1"/>
        </w:rPr>
        <w:t>Dates Town will be accepting bids and date bid acceptance will close</w:t>
      </w:r>
    </w:p>
    <w:p w14:paraId="04F7E46B" w14:textId="77777777" w:rsidR="00EA38D4" w:rsidRDefault="00EA38D4" w:rsidP="00EA38D4">
      <w:pPr>
        <w:pStyle w:val="ListParagraph"/>
        <w:rPr>
          <w:bCs/>
          <w:spacing w:val="-1"/>
        </w:rPr>
      </w:pPr>
    </w:p>
    <w:p w14:paraId="61AEAB8B" w14:textId="2E36A379" w:rsidR="00EA38D4" w:rsidRDefault="00EA38D4" w:rsidP="00D4094E">
      <w:pPr>
        <w:pStyle w:val="BodyText"/>
        <w:numPr>
          <w:ilvl w:val="2"/>
          <w:numId w:val="2"/>
        </w:numPr>
        <w:tabs>
          <w:tab w:val="left" w:pos="821"/>
        </w:tabs>
        <w:ind w:left="1800" w:right="113"/>
        <w:jc w:val="both"/>
        <w:rPr>
          <w:bCs/>
          <w:spacing w:val="-1"/>
        </w:rPr>
      </w:pPr>
      <w:r>
        <w:rPr>
          <w:bCs/>
          <w:spacing w:val="-1"/>
        </w:rPr>
        <w:t xml:space="preserve">Bids shall be placed in a sealed envelope clearly marked with the map and lot number and given to the Town Manager. The Town Manager shall hold all bids until the close of business on the day designated in the notice, when the bids shall be opened at the next Select </w:t>
      </w:r>
      <w:r w:rsidR="007D3B73">
        <w:rPr>
          <w:bCs/>
          <w:spacing w:val="-1"/>
        </w:rPr>
        <w:t xml:space="preserve">Board meeting. </w:t>
      </w:r>
    </w:p>
    <w:p w14:paraId="7055101B" w14:textId="77777777" w:rsidR="00FA632E" w:rsidRDefault="00FA632E" w:rsidP="00FA632E">
      <w:pPr>
        <w:pStyle w:val="BodyText"/>
        <w:tabs>
          <w:tab w:val="left" w:pos="821"/>
        </w:tabs>
        <w:ind w:right="113"/>
        <w:jc w:val="both"/>
        <w:rPr>
          <w:bCs/>
          <w:spacing w:val="-1"/>
        </w:rPr>
      </w:pPr>
    </w:p>
    <w:p w14:paraId="0A5142D5" w14:textId="4D5960BF" w:rsidR="00FA632E" w:rsidRDefault="00FA632E" w:rsidP="00D4094E">
      <w:pPr>
        <w:pStyle w:val="BodyText"/>
        <w:numPr>
          <w:ilvl w:val="2"/>
          <w:numId w:val="2"/>
        </w:numPr>
        <w:tabs>
          <w:tab w:val="left" w:pos="821"/>
        </w:tabs>
        <w:ind w:left="1800" w:right="113"/>
        <w:jc w:val="both"/>
        <w:rPr>
          <w:bCs/>
          <w:spacing w:val="-1"/>
        </w:rPr>
      </w:pPr>
      <w:r>
        <w:rPr>
          <w:bCs/>
          <w:spacing w:val="-1"/>
        </w:rPr>
        <w:t xml:space="preserve">Bids received from delinquent </w:t>
      </w:r>
      <w:proofErr w:type="gramStart"/>
      <w:r>
        <w:rPr>
          <w:bCs/>
          <w:spacing w:val="-1"/>
        </w:rPr>
        <w:t>tax payers</w:t>
      </w:r>
      <w:proofErr w:type="gramEnd"/>
      <w:r>
        <w:rPr>
          <w:bCs/>
          <w:spacing w:val="-1"/>
        </w:rPr>
        <w:t xml:space="preserve"> </w:t>
      </w:r>
      <w:r w:rsidR="00457432">
        <w:rPr>
          <w:bCs/>
          <w:spacing w:val="-1"/>
        </w:rPr>
        <w:t xml:space="preserve">in the Town shall be rejected. </w:t>
      </w:r>
    </w:p>
    <w:p w14:paraId="5946C374" w14:textId="77777777" w:rsidR="00457432" w:rsidRDefault="00457432" w:rsidP="00457432">
      <w:pPr>
        <w:pStyle w:val="ListParagraph"/>
        <w:rPr>
          <w:bCs/>
          <w:spacing w:val="-1"/>
        </w:rPr>
      </w:pPr>
    </w:p>
    <w:p w14:paraId="7B3C744E" w14:textId="5907E59E" w:rsidR="00457432" w:rsidRDefault="00457432" w:rsidP="00D4094E">
      <w:pPr>
        <w:pStyle w:val="BodyText"/>
        <w:numPr>
          <w:ilvl w:val="2"/>
          <w:numId w:val="2"/>
        </w:numPr>
        <w:tabs>
          <w:tab w:val="left" w:pos="821"/>
        </w:tabs>
        <w:ind w:left="1800" w:right="113"/>
        <w:jc w:val="both"/>
        <w:rPr>
          <w:bCs/>
          <w:spacing w:val="-1"/>
        </w:rPr>
      </w:pPr>
      <w:r>
        <w:rPr>
          <w:bCs/>
          <w:spacing w:val="-1"/>
        </w:rPr>
        <w:t xml:space="preserve">Should the municipal officers reject all bids, the property may be offered again for public sale without notice. </w:t>
      </w:r>
    </w:p>
    <w:p w14:paraId="1BCC5391" w14:textId="77777777" w:rsidR="009709BA" w:rsidRDefault="009709BA" w:rsidP="009709BA">
      <w:pPr>
        <w:pStyle w:val="BodyText"/>
        <w:tabs>
          <w:tab w:val="left" w:pos="821"/>
        </w:tabs>
        <w:ind w:right="113"/>
        <w:jc w:val="both"/>
        <w:rPr>
          <w:bCs/>
          <w:spacing w:val="-1"/>
        </w:rPr>
      </w:pPr>
    </w:p>
    <w:p w14:paraId="05891C0F" w14:textId="73FF3229" w:rsidR="009709BA" w:rsidRDefault="009709BA" w:rsidP="00D4094E">
      <w:pPr>
        <w:pStyle w:val="BodyText"/>
        <w:numPr>
          <w:ilvl w:val="2"/>
          <w:numId w:val="2"/>
        </w:numPr>
        <w:tabs>
          <w:tab w:val="left" w:pos="821"/>
        </w:tabs>
        <w:ind w:left="1800" w:right="113"/>
        <w:jc w:val="both"/>
        <w:rPr>
          <w:bCs/>
          <w:spacing w:val="-1"/>
        </w:rPr>
      </w:pPr>
      <w:r>
        <w:rPr>
          <w:bCs/>
          <w:spacing w:val="-1"/>
        </w:rPr>
        <w:t xml:space="preserve">Unless otherwise stated in the bid notice, the highest bid shall be the sole consideration for awarding the bid. </w:t>
      </w:r>
    </w:p>
    <w:p w14:paraId="287743E9" w14:textId="77777777" w:rsidR="00457432" w:rsidRDefault="00457432" w:rsidP="00457432">
      <w:pPr>
        <w:pStyle w:val="ListParagraph"/>
        <w:rPr>
          <w:bCs/>
          <w:spacing w:val="-1"/>
        </w:rPr>
      </w:pPr>
    </w:p>
    <w:p w14:paraId="7B312C23" w14:textId="5224C57D" w:rsidR="00457432" w:rsidRDefault="00457432" w:rsidP="00D4094E">
      <w:pPr>
        <w:pStyle w:val="BodyText"/>
        <w:numPr>
          <w:ilvl w:val="2"/>
          <w:numId w:val="2"/>
        </w:numPr>
        <w:tabs>
          <w:tab w:val="left" w:pos="821"/>
        </w:tabs>
        <w:ind w:left="1800" w:right="113"/>
        <w:jc w:val="both"/>
        <w:rPr>
          <w:bCs/>
          <w:spacing w:val="-1"/>
        </w:rPr>
      </w:pPr>
      <w:r>
        <w:rPr>
          <w:bCs/>
          <w:spacing w:val="-1"/>
        </w:rPr>
        <w:t xml:space="preserve">The Select Board shall notify, via mail, any successful bidder. </w:t>
      </w:r>
    </w:p>
    <w:p w14:paraId="131C2587" w14:textId="77777777" w:rsidR="004011C6" w:rsidRDefault="004011C6" w:rsidP="004011C6">
      <w:pPr>
        <w:pStyle w:val="ListParagraph"/>
        <w:rPr>
          <w:bCs/>
          <w:spacing w:val="-1"/>
        </w:rPr>
      </w:pPr>
    </w:p>
    <w:p w14:paraId="68FB7DF6" w14:textId="6943EE75" w:rsidR="004011C6" w:rsidRDefault="004011C6" w:rsidP="00D4094E">
      <w:pPr>
        <w:pStyle w:val="BodyText"/>
        <w:numPr>
          <w:ilvl w:val="2"/>
          <w:numId w:val="2"/>
        </w:numPr>
        <w:tabs>
          <w:tab w:val="left" w:pos="821"/>
        </w:tabs>
        <w:ind w:left="1800" w:right="113"/>
        <w:jc w:val="both"/>
        <w:rPr>
          <w:bCs/>
          <w:spacing w:val="-1"/>
        </w:rPr>
      </w:pPr>
      <w:r>
        <w:rPr>
          <w:bCs/>
          <w:spacing w:val="-1"/>
        </w:rPr>
        <w:t xml:space="preserve">The Select Board shall require payment in full from any successful bidder within thirty (30) calendar days following the date when bids are opened, read and accepted. Should the bidder fail to pay the full balance, the municipality may offer the property to the next bidder or restart the sale process, whichever is in the best interest of the Town. </w:t>
      </w:r>
    </w:p>
    <w:p w14:paraId="7C0B2A9A" w14:textId="77777777" w:rsidR="00EA38D4" w:rsidRDefault="00EA38D4" w:rsidP="00EA38D4">
      <w:pPr>
        <w:pStyle w:val="ListParagraph"/>
        <w:rPr>
          <w:bCs/>
          <w:spacing w:val="-1"/>
        </w:rPr>
      </w:pPr>
    </w:p>
    <w:p w14:paraId="185E7DC2" w14:textId="2401E0BE" w:rsidR="00EA38D4" w:rsidRPr="00CE15F5" w:rsidRDefault="00EA38D4" w:rsidP="00D4094E">
      <w:pPr>
        <w:pStyle w:val="BodyText"/>
        <w:numPr>
          <w:ilvl w:val="1"/>
          <w:numId w:val="2"/>
        </w:numPr>
        <w:tabs>
          <w:tab w:val="left" w:pos="821"/>
        </w:tabs>
        <w:ind w:right="113"/>
        <w:jc w:val="both"/>
        <w:rPr>
          <w:bCs/>
          <w:spacing w:val="-1"/>
        </w:rPr>
      </w:pPr>
      <w:r>
        <w:rPr>
          <w:bCs/>
          <w:spacing w:val="-1"/>
        </w:rPr>
        <w:t>The Treasurer is hereby authorized for an on behalf of the Town of Madison to make, execute, and deliver a quitclaim deed to convey the title to the purchaser.</w:t>
      </w:r>
    </w:p>
    <w:p w14:paraId="6EADE371" w14:textId="77777777" w:rsidR="008F0732" w:rsidRPr="00077824" w:rsidRDefault="008F0732" w:rsidP="007C216E">
      <w:pPr>
        <w:pStyle w:val="BodyText"/>
        <w:ind w:left="720" w:right="115" w:firstLine="0"/>
        <w:rPr>
          <w:bCs/>
          <w:spacing w:val="-1"/>
        </w:rPr>
      </w:pPr>
    </w:p>
    <w:p w14:paraId="5BC41C12" w14:textId="77777777" w:rsidR="009F441B" w:rsidRDefault="009F441B" w:rsidP="000220BC">
      <w:pPr>
        <w:pStyle w:val="BodyText"/>
        <w:tabs>
          <w:tab w:val="left" w:pos="821"/>
        </w:tabs>
        <w:ind w:left="0" w:right="113" w:firstLine="0"/>
        <w:jc w:val="both"/>
        <w:rPr>
          <w:b/>
          <w:spacing w:val="-1"/>
        </w:rPr>
      </w:pPr>
    </w:p>
    <w:p w14:paraId="6F80420B" w14:textId="63A72A93" w:rsidR="00EC0116" w:rsidRDefault="00EC0116" w:rsidP="000220BC">
      <w:pPr>
        <w:pStyle w:val="BodyText"/>
        <w:tabs>
          <w:tab w:val="left" w:pos="821"/>
        </w:tabs>
        <w:ind w:left="0" w:right="113" w:firstLine="0"/>
        <w:jc w:val="both"/>
        <w:rPr>
          <w:b/>
          <w:spacing w:val="-1"/>
        </w:rPr>
      </w:pPr>
      <w:r w:rsidRPr="00EC0116">
        <w:rPr>
          <w:b/>
          <w:spacing w:val="-1"/>
        </w:rPr>
        <w:t>§ 720-</w:t>
      </w:r>
      <w:r>
        <w:rPr>
          <w:b/>
          <w:spacing w:val="-1"/>
        </w:rPr>
        <w:t xml:space="preserve">4. Waiver of Foreclosure. </w:t>
      </w:r>
    </w:p>
    <w:p w14:paraId="4565D778" w14:textId="77777777" w:rsidR="00251DCC" w:rsidRDefault="00251DCC" w:rsidP="00251DCC">
      <w:pPr>
        <w:pStyle w:val="BodyText"/>
        <w:rPr>
          <w:b/>
          <w:spacing w:val="-1"/>
        </w:rPr>
      </w:pPr>
    </w:p>
    <w:p w14:paraId="4C9228AB" w14:textId="5127483C" w:rsidR="00DA11A2" w:rsidRDefault="004043AC" w:rsidP="00D4094E">
      <w:pPr>
        <w:pStyle w:val="BodyText"/>
        <w:numPr>
          <w:ilvl w:val="0"/>
          <w:numId w:val="4"/>
        </w:numPr>
        <w:rPr>
          <w:bCs/>
          <w:spacing w:val="-1"/>
        </w:rPr>
      </w:pPr>
      <w:r>
        <w:rPr>
          <w:bCs/>
          <w:spacing w:val="-1"/>
        </w:rPr>
        <w:t>In those situations where it has been determined that it would not be in the best interest of the Town to acquire the property, Town Meeting, as the legislative body of the Town, may authorize the Treasurer to record a waiver of foreclosure in the Registr</w:t>
      </w:r>
      <w:r w:rsidR="002F7B3B">
        <w:rPr>
          <w:bCs/>
          <w:spacing w:val="-1"/>
        </w:rPr>
        <w:t xml:space="preserve">y pursuant to 36 M.R.S. </w:t>
      </w:r>
      <w:r w:rsidR="002F7B3B" w:rsidRPr="002F7B3B">
        <w:rPr>
          <w:bCs/>
          <w:spacing w:val="-1"/>
        </w:rPr>
        <w:t>§</w:t>
      </w:r>
      <w:r w:rsidR="002F7B3B">
        <w:rPr>
          <w:bCs/>
          <w:spacing w:val="-1"/>
        </w:rPr>
        <w:t xml:space="preserve"> 944 provided that this determination is made before the right of </w:t>
      </w:r>
      <w:r w:rsidR="005B13B9">
        <w:rPr>
          <w:bCs/>
          <w:spacing w:val="-1"/>
        </w:rPr>
        <w:t xml:space="preserve">redemption expires. </w:t>
      </w:r>
    </w:p>
    <w:p w14:paraId="7EB5E35D" w14:textId="77777777" w:rsidR="005B13B9" w:rsidRDefault="005B13B9" w:rsidP="005B13B9">
      <w:pPr>
        <w:pStyle w:val="BodyText"/>
        <w:rPr>
          <w:bCs/>
          <w:spacing w:val="-1"/>
        </w:rPr>
      </w:pPr>
    </w:p>
    <w:p w14:paraId="20FAD682" w14:textId="4A4B2D92" w:rsidR="005B13B9" w:rsidRPr="004043AC" w:rsidRDefault="005B13B9" w:rsidP="00D4094E">
      <w:pPr>
        <w:pStyle w:val="BodyText"/>
        <w:numPr>
          <w:ilvl w:val="0"/>
          <w:numId w:val="4"/>
        </w:numPr>
        <w:rPr>
          <w:bCs/>
          <w:spacing w:val="-1"/>
        </w:rPr>
      </w:pPr>
      <w:r>
        <w:rPr>
          <w:bCs/>
          <w:spacing w:val="-1"/>
        </w:rPr>
        <w:t xml:space="preserve">In those instances where it has been determined that it would not be in the best interest of the Town to acquire the property, and this determination has been made by Town Meeting prior to the issuance of the Notice of Impending Automatic Foreclosure under 36 M.R.S. </w:t>
      </w:r>
      <w:r w:rsidRPr="005B13B9">
        <w:rPr>
          <w:bCs/>
          <w:spacing w:val="-1"/>
        </w:rPr>
        <w:t>§</w:t>
      </w:r>
      <w:r>
        <w:rPr>
          <w:bCs/>
          <w:spacing w:val="-1"/>
        </w:rPr>
        <w:t xml:space="preserve"> 943, the Select Board may instruct the Treasurer not to send the Impending Foreclosure Notice, thereby preventing the foreclosure from occurring. </w:t>
      </w:r>
    </w:p>
    <w:p w14:paraId="1468B453" w14:textId="77777777" w:rsidR="00DA11A2" w:rsidRDefault="00DA11A2" w:rsidP="00251DCC">
      <w:pPr>
        <w:pStyle w:val="BodyText"/>
        <w:rPr>
          <w:b/>
          <w:spacing w:val="-1"/>
        </w:rPr>
      </w:pPr>
    </w:p>
    <w:p w14:paraId="07F25C0C" w14:textId="7A00E7A9" w:rsidR="00251DCC" w:rsidRDefault="00251DCC" w:rsidP="00251DCC">
      <w:pPr>
        <w:pStyle w:val="BodyText"/>
        <w:ind w:left="0" w:firstLine="10"/>
        <w:rPr>
          <w:b/>
          <w:bCs/>
          <w:spacing w:val="-1"/>
        </w:rPr>
      </w:pPr>
      <w:r w:rsidRPr="00251DCC">
        <w:rPr>
          <w:b/>
          <w:bCs/>
          <w:spacing w:val="-1"/>
        </w:rPr>
        <w:t xml:space="preserve">§ 720-4. </w:t>
      </w:r>
      <w:r>
        <w:rPr>
          <w:b/>
          <w:bCs/>
          <w:spacing w:val="-1"/>
        </w:rPr>
        <w:t>Disposition of Funds</w:t>
      </w:r>
      <w:r w:rsidRPr="00251DCC">
        <w:rPr>
          <w:b/>
          <w:bCs/>
          <w:spacing w:val="-1"/>
        </w:rPr>
        <w:t xml:space="preserve">. </w:t>
      </w:r>
    </w:p>
    <w:p w14:paraId="67D7C793" w14:textId="77777777" w:rsidR="000035B3" w:rsidRDefault="000035B3" w:rsidP="00251DCC">
      <w:pPr>
        <w:pStyle w:val="BodyText"/>
        <w:ind w:left="0" w:firstLine="10"/>
        <w:rPr>
          <w:b/>
          <w:bCs/>
          <w:spacing w:val="-1"/>
        </w:rPr>
      </w:pPr>
    </w:p>
    <w:p w14:paraId="5C1910FF" w14:textId="77777777" w:rsidR="007C216E" w:rsidRPr="007C216E" w:rsidRDefault="007C216E" w:rsidP="00D4094E">
      <w:pPr>
        <w:pStyle w:val="BodyText"/>
        <w:numPr>
          <w:ilvl w:val="0"/>
          <w:numId w:val="5"/>
        </w:numPr>
        <w:rPr>
          <w:spacing w:val="-1"/>
        </w:rPr>
      </w:pPr>
      <w:r w:rsidRPr="007C216E">
        <w:rPr>
          <w:spacing w:val="-1"/>
        </w:rPr>
        <w:t>Any proceeds from the sale of the property must be provided to the former owner(s) in excess of:</w:t>
      </w:r>
    </w:p>
    <w:p w14:paraId="48AE008C" w14:textId="77777777" w:rsidR="007C216E" w:rsidRPr="007C216E" w:rsidRDefault="007C216E" w:rsidP="007C216E">
      <w:pPr>
        <w:pStyle w:val="BodyText"/>
        <w:ind w:left="0" w:firstLine="10"/>
        <w:rPr>
          <w:spacing w:val="-1"/>
        </w:rPr>
      </w:pPr>
    </w:p>
    <w:p w14:paraId="5657CE1B" w14:textId="77777777" w:rsidR="007C216E" w:rsidRPr="007C216E" w:rsidRDefault="007C216E" w:rsidP="00D4094E">
      <w:pPr>
        <w:pStyle w:val="BodyText"/>
        <w:numPr>
          <w:ilvl w:val="0"/>
          <w:numId w:val="6"/>
        </w:numPr>
        <w:rPr>
          <w:spacing w:val="-1"/>
        </w:rPr>
      </w:pPr>
      <w:r w:rsidRPr="007C216E">
        <w:rPr>
          <w:spacing w:val="-1"/>
        </w:rPr>
        <w:t xml:space="preserve">The sum of all real estate taxes owed on the </w:t>
      </w:r>
      <w:proofErr w:type="gramStart"/>
      <w:r w:rsidRPr="007C216E">
        <w:rPr>
          <w:spacing w:val="-1"/>
        </w:rPr>
        <w:t>property;</w:t>
      </w:r>
      <w:proofErr w:type="gramEnd"/>
    </w:p>
    <w:p w14:paraId="018AB416" w14:textId="77777777" w:rsidR="007C216E" w:rsidRPr="007C216E" w:rsidRDefault="007C216E" w:rsidP="007C216E">
      <w:pPr>
        <w:pStyle w:val="BodyText"/>
        <w:ind w:left="-3770" w:firstLine="0"/>
        <w:rPr>
          <w:spacing w:val="-1"/>
        </w:rPr>
      </w:pPr>
    </w:p>
    <w:p w14:paraId="412B4E0A" w14:textId="77777777" w:rsidR="007C216E" w:rsidRPr="007C216E" w:rsidRDefault="007C216E" w:rsidP="00D4094E">
      <w:pPr>
        <w:pStyle w:val="BodyText"/>
        <w:numPr>
          <w:ilvl w:val="0"/>
          <w:numId w:val="6"/>
        </w:numPr>
        <w:rPr>
          <w:spacing w:val="-1"/>
        </w:rPr>
      </w:pPr>
      <w:r w:rsidRPr="007C216E">
        <w:rPr>
          <w:spacing w:val="-1"/>
        </w:rPr>
        <w:t xml:space="preserve">Property taxes that would have been assessed on the property during the period following foreclosure when the property is owned by the </w:t>
      </w:r>
      <w:proofErr w:type="gramStart"/>
      <w:r w:rsidRPr="007C216E">
        <w:rPr>
          <w:spacing w:val="-1"/>
        </w:rPr>
        <w:t>Town;</w:t>
      </w:r>
      <w:proofErr w:type="gramEnd"/>
    </w:p>
    <w:p w14:paraId="355DA941" w14:textId="77777777" w:rsidR="007C216E" w:rsidRPr="007C216E" w:rsidRDefault="007C216E" w:rsidP="007C216E">
      <w:pPr>
        <w:pStyle w:val="BodyText"/>
        <w:ind w:left="-3770" w:firstLine="0"/>
        <w:rPr>
          <w:spacing w:val="-1"/>
        </w:rPr>
      </w:pPr>
    </w:p>
    <w:p w14:paraId="6532FCD3" w14:textId="77777777" w:rsidR="007C216E" w:rsidRPr="007C216E" w:rsidRDefault="007C216E" w:rsidP="00D4094E">
      <w:pPr>
        <w:pStyle w:val="BodyText"/>
        <w:numPr>
          <w:ilvl w:val="0"/>
          <w:numId w:val="6"/>
        </w:numPr>
        <w:rPr>
          <w:spacing w:val="-1"/>
        </w:rPr>
      </w:pPr>
      <w:r w:rsidRPr="007C216E">
        <w:rPr>
          <w:spacing w:val="-1"/>
        </w:rPr>
        <w:t xml:space="preserve">All accrued </w:t>
      </w:r>
      <w:proofErr w:type="gramStart"/>
      <w:r w:rsidRPr="007C216E">
        <w:rPr>
          <w:spacing w:val="-1"/>
        </w:rPr>
        <w:t>interest;</w:t>
      </w:r>
      <w:proofErr w:type="gramEnd"/>
    </w:p>
    <w:p w14:paraId="701A1F2A" w14:textId="77777777" w:rsidR="007C216E" w:rsidRPr="007C216E" w:rsidRDefault="007C216E" w:rsidP="007C216E">
      <w:pPr>
        <w:pStyle w:val="BodyText"/>
        <w:ind w:left="-3770" w:firstLine="0"/>
        <w:rPr>
          <w:spacing w:val="-1"/>
        </w:rPr>
      </w:pPr>
    </w:p>
    <w:p w14:paraId="352A7968" w14:textId="77777777" w:rsidR="007C216E" w:rsidRPr="007C216E" w:rsidRDefault="007C216E" w:rsidP="00D4094E">
      <w:pPr>
        <w:pStyle w:val="BodyText"/>
        <w:numPr>
          <w:ilvl w:val="0"/>
          <w:numId w:val="6"/>
        </w:numPr>
        <w:rPr>
          <w:spacing w:val="-1"/>
        </w:rPr>
      </w:pPr>
      <w:r w:rsidRPr="007C216E">
        <w:rPr>
          <w:spacing w:val="-1"/>
        </w:rPr>
        <w:t xml:space="preserve">Fees, including property listing and real estate broker’s </w:t>
      </w:r>
      <w:proofErr w:type="gramStart"/>
      <w:r w:rsidRPr="007C216E">
        <w:rPr>
          <w:spacing w:val="-1"/>
        </w:rPr>
        <w:t>fees;</w:t>
      </w:r>
      <w:proofErr w:type="gramEnd"/>
    </w:p>
    <w:p w14:paraId="39805B08" w14:textId="77777777" w:rsidR="007C216E" w:rsidRPr="007C216E" w:rsidRDefault="007C216E" w:rsidP="007C216E">
      <w:pPr>
        <w:pStyle w:val="BodyText"/>
        <w:ind w:left="-3770" w:firstLine="0"/>
        <w:rPr>
          <w:spacing w:val="-1"/>
        </w:rPr>
      </w:pPr>
    </w:p>
    <w:p w14:paraId="0C3109FE" w14:textId="77777777" w:rsidR="007C216E" w:rsidRPr="007C216E" w:rsidRDefault="007C216E" w:rsidP="00D4094E">
      <w:pPr>
        <w:pStyle w:val="BodyText"/>
        <w:numPr>
          <w:ilvl w:val="0"/>
          <w:numId w:val="6"/>
        </w:numPr>
        <w:rPr>
          <w:spacing w:val="-1"/>
        </w:rPr>
      </w:pPr>
      <w:r w:rsidRPr="007C216E">
        <w:rPr>
          <w:spacing w:val="-1"/>
        </w:rPr>
        <w:t xml:space="preserve">Any other expenses incurred by the Town in selling or maintaining the property, including, but not limited to, an administrative fee equal to 10% of the property taxes owed, prorated insurance expenses for building coverage while owned by the Town, and reasonable attorney’s </w:t>
      </w:r>
      <w:proofErr w:type="gramStart"/>
      <w:r w:rsidRPr="007C216E">
        <w:rPr>
          <w:spacing w:val="-1"/>
        </w:rPr>
        <w:t>fees;</w:t>
      </w:r>
      <w:proofErr w:type="gramEnd"/>
    </w:p>
    <w:p w14:paraId="5058FEB5" w14:textId="77777777" w:rsidR="007C216E" w:rsidRPr="007C216E" w:rsidRDefault="007C216E" w:rsidP="007C216E">
      <w:pPr>
        <w:pStyle w:val="BodyText"/>
        <w:ind w:left="-3770" w:firstLine="0"/>
        <w:rPr>
          <w:spacing w:val="-1"/>
        </w:rPr>
      </w:pPr>
    </w:p>
    <w:p w14:paraId="013050C1" w14:textId="77777777" w:rsidR="007C216E" w:rsidRPr="007C216E" w:rsidRDefault="007C216E" w:rsidP="00D4094E">
      <w:pPr>
        <w:pStyle w:val="BodyText"/>
        <w:numPr>
          <w:ilvl w:val="0"/>
          <w:numId w:val="6"/>
        </w:numPr>
        <w:rPr>
          <w:spacing w:val="-1"/>
        </w:rPr>
      </w:pPr>
      <w:r w:rsidRPr="007C216E">
        <w:rPr>
          <w:spacing w:val="-1"/>
        </w:rPr>
        <w:t>The cost to the Town of the lien and foreclosure process, including but not limited to, reasonable attorney’s fees; and</w:t>
      </w:r>
    </w:p>
    <w:p w14:paraId="3596BE47" w14:textId="77777777" w:rsidR="007C216E" w:rsidRPr="007C216E" w:rsidRDefault="007C216E" w:rsidP="007C216E">
      <w:pPr>
        <w:pStyle w:val="BodyText"/>
        <w:ind w:left="-3770" w:firstLine="0"/>
        <w:rPr>
          <w:spacing w:val="-1"/>
        </w:rPr>
      </w:pPr>
    </w:p>
    <w:p w14:paraId="730E6C2E" w14:textId="77777777" w:rsidR="007C216E" w:rsidRPr="007C216E" w:rsidRDefault="007C216E" w:rsidP="00D4094E">
      <w:pPr>
        <w:pStyle w:val="BodyText"/>
        <w:numPr>
          <w:ilvl w:val="0"/>
          <w:numId w:val="6"/>
        </w:numPr>
        <w:rPr>
          <w:spacing w:val="-1"/>
        </w:rPr>
      </w:pPr>
      <w:r w:rsidRPr="007C216E">
        <w:rPr>
          <w:spacing w:val="-1"/>
        </w:rPr>
        <w:t xml:space="preserve">Unpaid sewer fees, liens, costs and interest imposed by the Town. </w:t>
      </w:r>
    </w:p>
    <w:p w14:paraId="0B590378" w14:textId="77777777" w:rsidR="007C216E" w:rsidRPr="007C216E" w:rsidRDefault="007C216E" w:rsidP="007C216E">
      <w:pPr>
        <w:pStyle w:val="BodyText"/>
        <w:ind w:firstLine="10"/>
        <w:rPr>
          <w:spacing w:val="-1"/>
        </w:rPr>
      </w:pPr>
    </w:p>
    <w:p w14:paraId="70E6D5A7" w14:textId="77777777" w:rsidR="007C216E" w:rsidRPr="007C216E" w:rsidRDefault="007C216E" w:rsidP="00D4094E">
      <w:pPr>
        <w:pStyle w:val="BodyText"/>
        <w:numPr>
          <w:ilvl w:val="0"/>
          <w:numId w:val="5"/>
        </w:numPr>
        <w:rPr>
          <w:spacing w:val="-1"/>
        </w:rPr>
      </w:pPr>
      <w:r w:rsidRPr="007C216E">
        <w:rPr>
          <w:spacing w:val="-1"/>
        </w:rPr>
        <w:t xml:space="preserve">If excess proceeds exist, at least thirty (30) days before the Treasurer distributes the proceeds to the former owner(s), the municipal officers must provide notice of the proceeds to the former owner(s) and any recorder holder of interest in the property. Notice must be sent by first class mail and certified mail, return receipt requested. The former owner(s) may request a written accounting of the amount of excess sale proceeds, and an itemization of any deductions allowed. </w:t>
      </w:r>
    </w:p>
    <w:p w14:paraId="629F574F" w14:textId="77777777" w:rsidR="007C216E" w:rsidRPr="007C216E" w:rsidRDefault="007C216E" w:rsidP="007C216E">
      <w:pPr>
        <w:pStyle w:val="BodyText"/>
        <w:ind w:left="0" w:firstLine="10"/>
        <w:rPr>
          <w:spacing w:val="-1"/>
        </w:rPr>
      </w:pPr>
    </w:p>
    <w:p w14:paraId="15E5646B" w14:textId="77777777" w:rsidR="007C216E" w:rsidRPr="007C216E" w:rsidRDefault="007C216E" w:rsidP="00D4094E">
      <w:pPr>
        <w:pStyle w:val="BodyText"/>
        <w:numPr>
          <w:ilvl w:val="0"/>
          <w:numId w:val="5"/>
        </w:numPr>
        <w:rPr>
          <w:spacing w:val="-1"/>
        </w:rPr>
      </w:pPr>
      <w:r w:rsidRPr="007C216E">
        <w:rPr>
          <w:spacing w:val="-1"/>
        </w:rPr>
        <w:t xml:space="preserve">If the former owner(s) cannot, after reasonable diligence, be located in order for the </w:t>
      </w:r>
      <w:r w:rsidRPr="007C216E">
        <w:rPr>
          <w:spacing w:val="-1"/>
        </w:rPr>
        <w:lastRenderedPageBreak/>
        <w:t xml:space="preserve">municipal officer to send the written notice of intent to distribute proceeds, the Select Board may publish notice once a week for three (3) consecutive weeks in a newspaper of general circulation in the area. The published notice must contain the name of the former owner, a description of the property, the amount of excess proceeds, and the date by which the proceeds must be claimed. If the owner fails to claim the excess proceeds within thirty (30) days after the final notice is published, the proceeds must be transferred to the Unclaimed Property Fund in the State Treasurer’s office. </w:t>
      </w:r>
    </w:p>
    <w:p w14:paraId="1C4A13DF" w14:textId="77777777" w:rsidR="007C216E" w:rsidRPr="007C216E" w:rsidRDefault="007C216E" w:rsidP="007C216E">
      <w:pPr>
        <w:pStyle w:val="BodyText"/>
        <w:ind w:firstLine="10"/>
        <w:rPr>
          <w:spacing w:val="-1"/>
        </w:rPr>
      </w:pPr>
    </w:p>
    <w:p w14:paraId="782142C8" w14:textId="4E680F0D" w:rsidR="000035B3" w:rsidRPr="007C216E" w:rsidRDefault="007C216E" w:rsidP="00D4094E">
      <w:pPr>
        <w:pStyle w:val="BodyText"/>
        <w:numPr>
          <w:ilvl w:val="0"/>
          <w:numId w:val="5"/>
        </w:numPr>
        <w:rPr>
          <w:spacing w:val="-1"/>
        </w:rPr>
      </w:pPr>
      <w:r w:rsidRPr="007C216E">
        <w:rPr>
          <w:spacing w:val="-1"/>
        </w:rPr>
        <w:t xml:space="preserve">Within ten (10) days after distributing excess proceeds are paid to a former owner(s), the municipality must record a notice in the county registry of deeds documenting its compliance with the law (36 M.R.S. § 943-C). A template of the recorded notice shall be provided by the Maine Revenue Service. The notice shall contain the name of the former owner(s) to whom the excess proceeds paid; the amount of excess proceeds; the date proceeds were paid to the former owner, or State Treasurer, a description of the property, and a statement that the former owner(s)’s receipt of excess proceeds is deemed to be a waiver of the former owner(s)’s rights to commence a challenge to the foreclosure pursuant to 36 M.R.S. § 946-B. The municipality may include the names of those with a recorded interest in the property and the date that the notice of intent to distribute proceeds was sent to those parties. </w:t>
      </w:r>
    </w:p>
    <w:p w14:paraId="508D2747" w14:textId="77777777" w:rsidR="007C216E" w:rsidRDefault="007C216E" w:rsidP="00251DCC">
      <w:pPr>
        <w:pStyle w:val="BodyText"/>
        <w:ind w:left="0" w:firstLine="10"/>
        <w:rPr>
          <w:b/>
          <w:bCs/>
          <w:spacing w:val="-1"/>
        </w:rPr>
      </w:pPr>
    </w:p>
    <w:p w14:paraId="22BD56DE" w14:textId="77777777" w:rsidR="0089386D" w:rsidRDefault="000035B3" w:rsidP="000035B3">
      <w:pPr>
        <w:pStyle w:val="BodyText"/>
        <w:tabs>
          <w:tab w:val="left" w:pos="821"/>
        </w:tabs>
        <w:ind w:left="0" w:right="113" w:firstLine="0"/>
        <w:jc w:val="both"/>
        <w:rPr>
          <w:b/>
          <w:spacing w:val="-1"/>
        </w:rPr>
      </w:pPr>
      <w:r w:rsidRPr="002E0AD6">
        <w:rPr>
          <w:b/>
          <w:spacing w:val="-1"/>
        </w:rPr>
        <w:t>§ 720-</w:t>
      </w:r>
      <w:r>
        <w:rPr>
          <w:b/>
          <w:spacing w:val="-1"/>
        </w:rPr>
        <w:t>4. Exceptions.</w:t>
      </w:r>
    </w:p>
    <w:p w14:paraId="64165858" w14:textId="5A5591F6" w:rsidR="0089386D" w:rsidRPr="0089386D" w:rsidRDefault="0089386D" w:rsidP="000035B3">
      <w:pPr>
        <w:pStyle w:val="BodyText"/>
        <w:tabs>
          <w:tab w:val="left" w:pos="821"/>
        </w:tabs>
        <w:ind w:left="0" w:right="113" w:firstLine="0"/>
        <w:jc w:val="both"/>
        <w:rPr>
          <w:bCs/>
          <w:spacing w:val="-1"/>
        </w:rPr>
      </w:pPr>
    </w:p>
    <w:p w14:paraId="60F2254C" w14:textId="3D53D047" w:rsidR="000035B3" w:rsidRDefault="00EF0849" w:rsidP="00D4094E">
      <w:pPr>
        <w:pStyle w:val="BodyText"/>
        <w:numPr>
          <w:ilvl w:val="0"/>
          <w:numId w:val="3"/>
        </w:numPr>
        <w:tabs>
          <w:tab w:val="left" w:pos="821"/>
        </w:tabs>
        <w:ind w:right="113"/>
        <w:jc w:val="both"/>
        <w:rPr>
          <w:spacing w:val="-1"/>
        </w:rPr>
      </w:pPr>
      <w:r>
        <w:rPr>
          <w:spacing w:val="-1"/>
        </w:rPr>
        <w:t xml:space="preserve">There are times when tax liens are not paid on time due to administrative detail, such as departmental error or mix-up and/or when a lien is not valid because of some legal insufficiency. </w:t>
      </w:r>
    </w:p>
    <w:p w14:paraId="19CF241D" w14:textId="77777777" w:rsidR="00160106" w:rsidRDefault="00160106" w:rsidP="00160106">
      <w:pPr>
        <w:pStyle w:val="BodyText"/>
        <w:tabs>
          <w:tab w:val="left" w:pos="821"/>
        </w:tabs>
        <w:ind w:right="113"/>
        <w:jc w:val="both"/>
        <w:rPr>
          <w:spacing w:val="-1"/>
        </w:rPr>
      </w:pPr>
    </w:p>
    <w:p w14:paraId="267D12D2" w14:textId="32FF0C9C" w:rsidR="00EF0849" w:rsidRDefault="00E4356C" w:rsidP="00D4094E">
      <w:pPr>
        <w:pStyle w:val="BodyText"/>
        <w:numPr>
          <w:ilvl w:val="0"/>
          <w:numId w:val="3"/>
        </w:numPr>
        <w:tabs>
          <w:tab w:val="left" w:pos="821"/>
        </w:tabs>
        <w:ind w:right="113"/>
        <w:jc w:val="both"/>
        <w:rPr>
          <w:spacing w:val="-1"/>
        </w:rPr>
      </w:pPr>
      <w:r>
        <w:rPr>
          <w:spacing w:val="-1"/>
        </w:rPr>
        <w:t xml:space="preserve">In either of the instances above, or other valid reasons other than just nonpayment, where the taxpayer is not at fault, it is the policy that the Treasurer, upon evidence and contingent upon payment of all amounts due the Town, will issue a quit-claim deed to the property owner. </w:t>
      </w:r>
    </w:p>
    <w:p w14:paraId="0571A270" w14:textId="77777777" w:rsidR="00160106" w:rsidRDefault="00160106" w:rsidP="00160106">
      <w:pPr>
        <w:pStyle w:val="BodyText"/>
        <w:tabs>
          <w:tab w:val="left" w:pos="821"/>
        </w:tabs>
        <w:ind w:right="113"/>
        <w:jc w:val="both"/>
        <w:rPr>
          <w:spacing w:val="-1"/>
        </w:rPr>
      </w:pPr>
    </w:p>
    <w:p w14:paraId="7645ECB3" w14:textId="646A2617" w:rsidR="000035B3" w:rsidRPr="00251DCC" w:rsidRDefault="00E4356C" w:rsidP="00D4094E">
      <w:pPr>
        <w:pStyle w:val="BodyText"/>
        <w:numPr>
          <w:ilvl w:val="0"/>
          <w:numId w:val="3"/>
        </w:numPr>
        <w:tabs>
          <w:tab w:val="left" w:pos="821"/>
        </w:tabs>
        <w:ind w:right="113"/>
        <w:jc w:val="both"/>
        <w:rPr>
          <w:spacing w:val="-1"/>
        </w:rPr>
      </w:pPr>
      <w:r>
        <w:rPr>
          <w:spacing w:val="-1"/>
        </w:rPr>
        <w:t>A detailed report will be kept on file to sub</w:t>
      </w:r>
      <w:r w:rsidR="00160106">
        <w:rPr>
          <w:spacing w:val="-1"/>
        </w:rPr>
        <w:t xml:space="preserve">stantiate the action taken, and a report will be given to the Board of Selectmen prior to the issuance of the quit-claim deed. </w:t>
      </w:r>
    </w:p>
    <w:p w14:paraId="76723CD1" w14:textId="77777777" w:rsidR="002E0AD6" w:rsidRDefault="002E0AD6" w:rsidP="000220BC">
      <w:pPr>
        <w:pStyle w:val="BodyText"/>
        <w:tabs>
          <w:tab w:val="left" w:pos="821"/>
        </w:tabs>
        <w:ind w:left="0" w:right="113" w:firstLine="0"/>
        <w:jc w:val="both"/>
        <w:rPr>
          <w:b/>
          <w:spacing w:val="-1"/>
        </w:rPr>
      </w:pPr>
    </w:p>
    <w:p w14:paraId="295FFDA2" w14:textId="1DDC4398" w:rsidR="002E0AD6" w:rsidRPr="001E67DA" w:rsidRDefault="002E0AD6" w:rsidP="000220BC">
      <w:pPr>
        <w:pStyle w:val="BodyText"/>
        <w:tabs>
          <w:tab w:val="left" w:pos="821"/>
        </w:tabs>
        <w:ind w:left="0" w:right="113" w:firstLine="0"/>
        <w:jc w:val="both"/>
        <w:rPr>
          <w:spacing w:val="-1"/>
        </w:rPr>
      </w:pPr>
    </w:p>
    <w:sectPr w:rsidR="002E0AD6" w:rsidRPr="001E67DA" w:rsidSect="00EC622B">
      <w:headerReference w:type="default" r:id="rId7"/>
      <w:footerReference w:type="default" r:id="rId8"/>
      <w:pgSz w:w="12240" w:h="15840"/>
      <w:pgMar w:top="1500" w:right="1320" w:bottom="90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7BCF" w14:textId="77777777" w:rsidR="00EC6F93" w:rsidRDefault="00EC6F93" w:rsidP="0045734F">
      <w:r>
        <w:separator/>
      </w:r>
    </w:p>
  </w:endnote>
  <w:endnote w:type="continuationSeparator" w:id="0">
    <w:p w14:paraId="11144277" w14:textId="77777777" w:rsidR="00EC6F93" w:rsidRDefault="00EC6F93" w:rsidP="0045734F">
      <w:r>
        <w:continuationSeparator/>
      </w:r>
    </w:p>
  </w:endnote>
  <w:endnote w:type="continuationNotice" w:id="1">
    <w:p w14:paraId="1C360738" w14:textId="77777777" w:rsidR="00EC6F93" w:rsidRDefault="00EC6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6F8" w14:textId="7B6C0292" w:rsidR="00530D11" w:rsidRDefault="00530D11" w:rsidP="00530D11">
    <w:pPr>
      <w:pStyle w:val="Footer"/>
      <w:tabs>
        <w:tab w:val="clear" w:pos="4680"/>
        <w:tab w:val="clear" w:pos="9360"/>
        <w:tab w:val="center" w:pos="4700"/>
      </w:tabs>
    </w:pPr>
    <w:r>
      <w:t>Chapter 720: Tax-Acquired Property 8.1</w:t>
    </w:r>
    <w:r w:rsidR="00894216">
      <w:t>9</w:t>
    </w:r>
    <w:r>
      <w:t>.24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7603" w14:textId="77777777" w:rsidR="00EC6F93" w:rsidRDefault="00EC6F93" w:rsidP="0045734F">
      <w:r>
        <w:separator/>
      </w:r>
    </w:p>
  </w:footnote>
  <w:footnote w:type="continuationSeparator" w:id="0">
    <w:p w14:paraId="2169D4E5" w14:textId="77777777" w:rsidR="00EC6F93" w:rsidRDefault="00EC6F93" w:rsidP="0045734F">
      <w:r>
        <w:continuationSeparator/>
      </w:r>
    </w:p>
  </w:footnote>
  <w:footnote w:type="continuationNotice" w:id="1">
    <w:p w14:paraId="0492DE91" w14:textId="77777777" w:rsidR="00EC6F93" w:rsidRDefault="00EC6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E635" w14:textId="60423BE6" w:rsidR="0045734F" w:rsidRDefault="0045734F">
    <w:pPr>
      <w:pStyle w:val="Header"/>
    </w:pPr>
    <w:r w:rsidRPr="0045734F">
      <w:rPr>
        <w:noProof/>
      </w:rPr>
      <w:drawing>
        <wp:anchor distT="0" distB="0" distL="114300" distR="114300" simplePos="0" relativeHeight="251658240" behindDoc="0" locked="0" layoutInCell="1" allowOverlap="1" wp14:anchorId="6800D90B" wp14:editId="1EEE20D6">
          <wp:simplePos x="0" y="0"/>
          <wp:positionH relativeFrom="column">
            <wp:posOffset>-703565</wp:posOffset>
          </wp:positionH>
          <wp:positionV relativeFrom="paragraph">
            <wp:posOffset>-372110</wp:posOffset>
          </wp:positionV>
          <wp:extent cx="7561798" cy="787753"/>
          <wp:effectExtent l="0" t="0" r="1270" b="0"/>
          <wp:wrapThrough wrapText="bothSides">
            <wp:wrapPolygon edited="0">
              <wp:start x="0" y="0"/>
              <wp:lineTo x="0" y="20903"/>
              <wp:lineTo x="21549" y="20903"/>
              <wp:lineTo x="21549" y="0"/>
              <wp:lineTo x="0" y="0"/>
            </wp:wrapPolygon>
          </wp:wrapThrough>
          <wp:docPr id="87448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44417" name=""/>
                  <pic:cNvPicPr/>
                </pic:nvPicPr>
                <pic:blipFill>
                  <a:blip r:embed="rId1">
                    <a:extLst>
                      <a:ext uri="{28A0092B-C50C-407E-A947-70E740481C1C}">
                        <a14:useLocalDpi xmlns:a14="http://schemas.microsoft.com/office/drawing/2010/main" val="0"/>
                      </a:ext>
                    </a:extLst>
                  </a:blip>
                  <a:stretch>
                    <a:fillRect/>
                  </a:stretch>
                </pic:blipFill>
                <pic:spPr>
                  <a:xfrm>
                    <a:off x="0" y="0"/>
                    <a:ext cx="7561798" cy="7877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43E7"/>
    <w:multiLevelType w:val="hybridMultilevel"/>
    <w:tmpl w:val="8EDE4C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A1ED1"/>
    <w:multiLevelType w:val="hybridMultilevel"/>
    <w:tmpl w:val="56AC99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7743F"/>
    <w:multiLevelType w:val="hybridMultilevel"/>
    <w:tmpl w:val="CB1A4B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67870"/>
    <w:multiLevelType w:val="hybridMultilevel"/>
    <w:tmpl w:val="42CE476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A0D500A"/>
    <w:multiLevelType w:val="hybridMultilevel"/>
    <w:tmpl w:val="93EC2B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E851EA"/>
    <w:multiLevelType w:val="hybridMultilevel"/>
    <w:tmpl w:val="8EDE4CB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59893">
    <w:abstractNumId w:val="1"/>
  </w:num>
  <w:num w:numId="2" w16cid:durableId="1392464188">
    <w:abstractNumId w:val="0"/>
  </w:num>
  <w:num w:numId="3" w16cid:durableId="209926526">
    <w:abstractNumId w:val="3"/>
  </w:num>
  <w:num w:numId="4" w16cid:durableId="235751327">
    <w:abstractNumId w:val="2"/>
  </w:num>
  <w:num w:numId="5" w16cid:durableId="915822607">
    <w:abstractNumId w:val="5"/>
  </w:num>
  <w:num w:numId="6" w16cid:durableId="1824089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47"/>
    <w:rsid w:val="000018D9"/>
    <w:rsid w:val="00001F50"/>
    <w:rsid w:val="0000210D"/>
    <w:rsid w:val="000035B3"/>
    <w:rsid w:val="00005676"/>
    <w:rsid w:val="00006EBD"/>
    <w:rsid w:val="00010219"/>
    <w:rsid w:val="00015246"/>
    <w:rsid w:val="000165E8"/>
    <w:rsid w:val="00017246"/>
    <w:rsid w:val="000220BC"/>
    <w:rsid w:val="0002786F"/>
    <w:rsid w:val="000304EA"/>
    <w:rsid w:val="00030B58"/>
    <w:rsid w:val="00032236"/>
    <w:rsid w:val="000327C8"/>
    <w:rsid w:val="00035017"/>
    <w:rsid w:val="00042B95"/>
    <w:rsid w:val="00054C56"/>
    <w:rsid w:val="00057DA5"/>
    <w:rsid w:val="00073D39"/>
    <w:rsid w:val="00077824"/>
    <w:rsid w:val="000804BD"/>
    <w:rsid w:val="000839E4"/>
    <w:rsid w:val="00083F9A"/>
    <w:rsid w:val="00090162"/>
    <w:rsid w:val="00097497"/>
    <w:rsid w:val="000A00BF"/>
    <w:rsid w:val="000A0816"/>
    <w:rsid w:val="000A617B"/>
    <w:rsid w:val="000C438B"/>
    <w:rsid w:val="000D1127"/>
    <w:rsid w:val="000D38A8"/>
    <w:rsid w:val="000D77BC"/>
    <w:rsid w:val="000E00A9"/>
    <w:rsid w:val="000E1827"/>
    <w:rsid w:val="000E43D0"/>
    <w:rsid w:val="000E56FF"/>
    <w:rsid w:val="000F56D4"/>
    <w:rsid w:val="000F7262"/>
    <w:rsid w:val="001030EB"/>
    <w:rsid w:val="00111CD6"/>
    <w:rsid w:val="00113FFB"/>
    <w:rsid w:val="00114FF6"/>
    <w:rsid w:val="00115956"/>
    <w:rsid w:val="0011724E"/>
    <w:rsid w:val="00125531"/>
    <w:rsid w:val="00127FCB"/>
    <w:rsid w:val="0013060A"/>
    <w:rsid w:val="001328A7"/>
    <w:rsid w:val="001336C8"/>
    <w:rsid w:val="00133CC5"/>
    <w:rsid w:val="0013425D"/>
    <w:rsid w:val="00140ACC"/>
    <w:rsid w:val="00141AA2"/>
    <w:rsid w:val="001437CD"/>
    <w:rsid w:val="001475B2"/>
    <w:rsid w:val="00147C5D"/>
    <w:rsid w:val="001577EC"/>
    <w:rsid w:val="00160106"/>
    <w:rsid w:val="00166058"/>
    <w:rsid w:val="00184541"/>
    <w:rsid w:val="00187E83"/>
    <w:rsid w:val="00196F35"/>
    <w:rsid w:val="0019730B"/>
    <w:rsid w:val="001A59AE"/>
    <w:rsid w:val="001B7A41"/>
    <w:rsid w:val="001C2A93"/>
    <w:rsid w:val="001D33A7"/>
    <w:rsid w:val="001E67DA"/>
    <w:rsid w:val="001E7CCA"/>
    <w:rsid w:val="001F058A"/>
    <w:rsid w:val="001F3B99"/>
    <w:rsid w:val="00202196"/>
    <w:rsid w:val="0020678B"/>
    <w:rsid w:val="002115E6"/>
    <w:rsid w:val="00212A6A"/>
    <w:rsid w:val="002203E3"/>
    <w:rsid w:val="00223B42"/>
    <w:rsid w:val="002242AD"/>
    <w:rsid w:val="00225542"/>
    <w:rsid w:val="00225F2C"/>
    <w:rsid w:val="002260D0"/>
    <w:rsid w:val="00227232"/>
    <w:rsid w:val="00236BD5"/>
    <w:rsid w:val="00237A4F"/>
    <w:rsid w:val="0024187B"/>
    <w:rsid w:val="00244CF6"/>
    <w:rsid w:val="00251DCC"/>
    <w:rsid w:val="00252013"/>
    <w:rsid w:val="002545F0"/>
    <w:rsid w:val="00264692"/>
    <w:rsid w:val="00272BF9"/>
    <w:rsid w:val="00274439"/>
    <w:rsid w:val="0027725A"/>
    <w:rsid w:val="00282C9D"/>
    <w:rsid w:val="002831BD"/>
    <w:rsid w:val="00285B06"/>
    <w:rsid w:val="0028600F"/>
    <w:rsid w:val="00293065"/>
    <w:rsid w:val="002934A6"/>
    <w:rsid w:val="00294304"/>
    <w:rsid w:val="00294369"/>
    <w:rsid w:val="002950E5"/>
    <w:rsid w:val="00295197"/>
    <w:rsid w:val="0029724F"/>
    <w:rsid w:val="002A0CF2"/>
    <w:rsid w:val="002A5C0E"/>
    <w:rsid w:val="002B1355"/>
    <w:rsid w:val="002B1684"/>
    <w:rsid w:val="002B7183"/>
    <w:rsid w:val="002C0DA3"/>
    <w:rsid w:val="002C6CEB"/>
    <w:rsid w:val="002D2C7A"/>
    <w:rsid w:val="002D2F6D"/>
    <w:rsid w:val="002D4051"/>
    <w:rsid w:val="002E0AD6"/>
    <w:rsid w:val="002E2360"/>
    <w:rsid w:val="002E3BFE"/>
    <w:rsid w:val="002F3C82"/>
    <w:rsid w:val="002F7077"/>
    <w:rsid w:val="002F7B3B"/>
    <w:rsid w:val="003114AD"/>
    <w:rsid w:val="00311E24"/>
    <w:rsid w:val="00320978"/>
    <w:rsid w:val="00323D9B"/>
    <w:rsid w:val="00325C76"/>
    <w:rsid w:val="00331197"/>
    <w:rsid w:val="00332834"/>
    <w:rsid w:val="00332DDB"/>
    <w:rsid w:val="00334A57"/>
    <w:rsid w:val="003361E2"/>
    <w:rsid w:val="00336F76"/>
    <w:rsid w:val="00340B8B"/>
    <w:rsid w:val="00345ED2"/>
    <w:rsid w:val="00353238"/>
    <w:rsid w:val="0035727B"/>
    <w:rsid w:val="003573FF"/>
    <w:rsid w:val="0036058B"/>
    <w:rsid w:val="00360D3E"/>
    <w:rsid w:val="00373107"/>
    <w:rsid w:val="00377B8E"/>
    <w:rsid w:val="00381E97"/>
    <w:rsid w:val="00394265"/>
    <w:rsid w:val="00397988"/>
    <w:rsid w:val="00397A15"/>
    <w:rsid w:val="003A3F7F"/>
    <w:rsid w:val="003A3FB8"/>
    <w:rsid w:val="003B37C2"/>
    <w:rsid w:val="003B410D"/>
    <w:rsid w:val="003D35C6"/>
    <w:rsid w:val="003E08B7"/>
    <w:rsid w:val="003E1246"/>
    <w:rsid w:val="003E2B0E"/>
    <w:rsid w:val="003E2F2D"/>
    <w:rsid w:val="003E49DD"/>
    <w:rsid w:val="003F1E30"/>
    <w:rsid w:val="004011C6"/>
    <w:rsid w:val="004029C8"/>
    <w:rsid w:val="0040372A"/>
    <w:rsid w:val="00403FCE"/>
    <w:rsid w:val="004041D8"/>
    <w:rsid w:val="004043AC"/>
    <w:rsid w:val="00404F97"/>
    <w:rsid w:val="0040555D"/>
    <w:rsid w:val="00407931"/>
    <w:rsid w:val="00410CFC"/>
    <w:rsid w:val="00411B98"/>
    <w:rsid w:val="00413D78"/>
    <w:rsid w:val="0041567C"/>
    <w:rsid w:val="0041583B"/>
    <w:rsid w:val="0043099E"/>
    <w:rsid w:val="00434DC0"/>
    <w:rsid w:val="00447156"/>
    <w:rsid w:val="004531F9"/>
    <w:rsid w:val="004566BF"/>
    <w:rsid w:val="0045734F"/>
    <w:rsid w:val="00457432"/>
    <w:rsid w:val="004728D8"/>
    <w:rsid w:val="004774AA"/>
    <w:rsid w:val="00490DC1"/>
    <w:rsid w:val="0049440B"/>
    <w:rsid w:val="00494474"/>
    <w:rsid w:val="004A4EB8"/>
    <w:rsid w:val="004B074C"/>
    <w:rsid w:val="004B0D98"/>
    <w:rsid w:val="004B4186"/>
    <w:rsid w:val="004C185D"/>
    <w:rsid w:val="004C1D28"/>
    <w:rsid w:val="004C3D87"/>
    <w:rsid w:val="004C5A45"/>
    <w:rsid w:val="004C7CAF"/>
    <w:rsid w:val="004D4987"/>
    <w:rsid w:val="004E09B1"/>
    <w:rsid w:val="004F0B1C"/>
    <w:rsid w:val="004F2259"/>
    <w:rsid w:val="004F60A2"/>
    <w:rsid w:val="004F7940"/>
    <w:rsid w:val="005011C5"/>
    <w:rsid w:val="0050249B"/>
    <w:rsid w:val="00504B1D"/>
    <w:rsid w:val="00505AF0"/>
    <w:rsid w:val="00521113"/>
    <w:rsid w:val="00523B46"/>
    <w:rsid w:val="00523DD7"/>
    <w:rsid w:val="0052715D"/>
    <w:rsid w:val="00530D11"/>
    <w:rsid w:val="00531446"/>
    <w:rsid w:val="00533D0A"/>
    <w:rsid w:val="00535551"/>
    <w:rsid w:val="00535B00"/>
    <w:rsid w:val="005429E0"/>
    <w:rsid w:val="00543A64"/>
    <w:rsid w:val="00544387"/>
    <w:rsid w:val="00546951"/>
    <w:rsid w:val="00547022"/>
    <w:rsid w:val="00557EB3"/>
    <w:rsid w:val="00562829"/>
    <w:rsid w:val="00566DBC"/>
    <w:rsid w:val="00570FED"/>
    <w:rsid w:val="00571FEA"/>
    <w:rsid w:val="00572ACC"/>
    <w:rsid w:val="005756E7"/>
    <w:rsid w:val="005805F2"/>
    <w:rsid w:val="00592222"/>
    <w:rsid w:val="00593099"/>
    <w:rsid w:val="005A6F6C"/>
    <w:rsid w:val="005A77DB"/>
    <w:rsid w:val="005B13B9"/>
    <w:rsid w:val="005B4BF9"/>
    <w:rsid w:val="005B65FA"/>
    <w:rsid w:val="005B6904"/>
    <w:rsid w:val="005B729A"/>
    <w:rsid w:val="005C1ACB"/>
    <w:rsid w:val="005D5907"/>
    <w:rsid w:val="005D5C28"/>
    <w:rsid w:val="005D7346"/>
    <w:rsid w:val="005E64F3"/>
    <w:rsid w:val="00600BB1"/>
    <w:rsid w:val="00604F74"/>
    <w:rsid w:val="00614054"/>
    <w:rsid w:val="00616B43"/>
    <w:rsid w:val="006178E5"/>
    <w:rsid w:val="006208D6"/>
    <w:rsid w:val="00630773"/>
    <w:rsid w:val="00630D10"/>
    <w:rsid w:val="00631234"/>
    <w:rsid w:val="00631A0C"/>
    <w:rsid w:val="006342D6"/>
    <w:rsid w:val="006378AE"/>
    <w:rsid w:val="00650B65"/>
    <w:rsid w:val="00651442"/>
    <w:rsid w:val="00654BFE"/>
    <w:rsid w:val="0065713E"/>
    <w:rsid w:val="00661018"/>
    <w:rsid w:val="00662276"/>
    <w:rsid w:val="00664535"/>
    <w:rsid w:val="00670BFA"/>
    <w:rsid w:val="006729B2"/>
    <w:rsid w:val="0068646B"/>
    <w:rsid w:val="006903B3"/>
    <w:rsid w:val="006956A5"/>
    <w:rsid w:val="00695C12"/>
    <w:rsid w:val="006A4356"/>
    <w:rsid w:val="006A5C61"/>
    <w:rsid w:val="006A7670"/>
    <w:rsid w:val="006B1710"/>
    <w:rsid w:val="006B61D2"/>
    <w:rsid w:val="006D2F10"/>
    <w:rsid w:val="006D619E"/>
    <w:rsid w:val="006E4D76"/>
    <w:rsid w:val="006E60D4"/>
    <w:rsid w:val="006E6E9D"/>
    <w:rsid w:val="006F1BA6"/>
    <w:rsid w:val="006F50AF"/>
    <w:rsid w:val="006F7E96"/>
    <w:rsid w:val="00707742"/>
    <w:rsid w:val="00712E30"/>
    <w:rsid w:val="00713B2B"/>
    <w:rsid w:val="007175C4"/>
    <w:rsid w:val="00717760"/>
    <w:rsid w:val="007266CA"/>
    <w:rsid w:val="00730511"/>
    <w:rsid w:val="007377F3"/>
    <w:rsid w:val="00743918"/>
    <w:rsid w:val="00750934"/>
    <w:rsid w:val="007521F9"/>
    <w:rsid w:val="00755CE1"/>
    <w:rsid w:val="00755E55"/>
    <w:rsid w:val="00756879"/>
    <w:rsid w:val="00764680"/>
    <w:rsid w:val="00767945"/>
    <w:rsid w:val="00777850"/>
    <w:rsid w:val="00777CD6"/>
    <w:rsid w:val="00781517"/>
    <w:rsid w:val="00782BCE"/>
    <w:rsid w:val="00792C75"/>
    <w:rsid w:val="00793E7B"/>
    <w:rsid w:val="007941D2"/>
    <w:rsid w:val="007A17EE"/>
    <w:rsid w:val="007A3A00"/>
    <w:rsid w:val="007B4685"/>
    <w:rsid w:val="007B5227"/>
    <w:rsid w:val="007C1C21"/>
    <w:rsid w:val="007C216E"/>
    <w:rsid w:val="007D2242"/>
    <w:rsid w:val="007D2A3B"/>
    <w:rsid w:val="007D3B73"/>
    <w:rsid w:val="007D78CD"/>
    <w:rsid w:val="007D7EAF"/>
    <w:rsid w:val="007D7F5E"/>
    <w:rsid w:val="007E379A"/>
    <w:rsid w:val="007E690C"/>
    <w:rsid w:val="00804196"/>
    <w:rsid w:val="008075E4"/>
    <w:rsid w:val="00817701"/>
    <w:rsid w:val="00821AB2"/>
    <w:rsid w:val="00830900"/>
    <w:rsid w:val="00830948"/>
    <w:rsid w:val="008403B9"/>
    <w:rsid w:val="00842EF8"/>
    <w:rsid w:val="0084642C"/>
    <w:rsid w:val="008566DF"/>
    <w:rsid w:val="00856C87"/>
    <w:rsid w:val="00860051"/>
    <w:rsid w:val="00860820"/>
    <w:rsid w:val="008609D8"/>
    <w:rsid w:val="00863FD6"/>
    <w:rsid w:val="008662AB"/>
    <w:rsid w:val="00875347"/>
    <w:rsid w:val="0087645A"/>
    <w:rsid w:val="00876CDF"/>
    <w:rsid w:val="00877550"/>
    <w:rsid w:val="00886802"/>
    <w:rsid w:val="008869FF"/>
    <w:rsid w:val="008928EA"/>
    <w:rsid w:val="0089386D"/>
    <w:rsid w:val="00894216"/>
    <w:rsid w:val="00895F27"/>
    <w:rsid w:val="008A0F38"/>
    <w:rsid w:val="008A4A03"/>
    <w:rsid w:val="008B252C"/>
    <w:rsid w:val="008B3F4B"/>
    <w:rsid w:val="008B65CF"/>
    <w:rsid w:val="008D4C07"/>
    <w:rsid w:val="008D69F6"/>
    <w:rsid w:val="008D6EBB"/>
    <w:rsid w:val="008F0732"/>
    <w:rsid w:val="008F4F36"/>
    <w:rsid w:val="008F62B7"/>
    <w:rsid w:val="00900DF6"/>
    <w:rsid w:val="00904969"/>
    <w:rsid w:val="0091242E"/>
    <w:rsid w:val="00917770"/>
    <w:rsid w:val="00920AFE"/>
    <w:rsid w:val="009234BC"/>
    <w:rsid w:val="00926E29"/>
    <w:rsid w:val="00927D81"/>
    <w:rsid w:val="009315C9"/>
    <w:rsid w:val="00933D19"/>
    <w:rsid w:val="00934FBC"/>
    <w:rsid w:val="00936418"/>
    <w:rsid w:val="0094338A"/>
    <w:rsid w:val="00953176"/>
    <w:rsid w:val="009546A4"/>
    <w:rsid w:val="0095500A"/>
    <w:rsid w:val="00955B0A"/>
    <w:rsid w:val="00961CC8"/>
    <w:rsid w:val="0096431C"/>
    <w:rsid w:val="009709BA"/>
    <w:rsid w:val="009721F4"/>
    <w:rsid w:val="00974766"/>
    <w:rsid w:val="00974CEC"/>
    <w:rsid w:val="009814B2"/>
    <w:rsid w:val="00987E9E"/>
    <w:rsid w:val="009903FF"/>
    <w:rsid w:val="00990ACE"/>
    <w:rsid w:val="009939DF"/>
    <w:rsid w:val="00995CA3"/>
    <w:rsid w:val="00995DFB"/>
    <w:rsid w:val="009A25F0"/>
    <w:rsid w:val="009A32E2"/>
    <w:rsid w:val="009A3FCF"/>
    <w:rsid w:val="009A42A6"/>
    <w:rsid w:val="009A4965"/>
    <w:rsid w:val="009A6B2E"/>
    <w:rsid w:val="009B160B"/>
    <w:rsid w:val="009B257A"/>
    <w:rsid w:val="009B4434"/>
    <w:rsid w:val="009B65E0"/>
    <w:rsid w:val="009C4B24"/>
    <w:rsid w:val="009C5482"/>
    <w:rsid w:val="009D3D6F"/>
    <w:rsid w:val="009E5115"/>
    <w:rsid w:val="009E6F90"/>
    <w:rsid w:val="009F08CD"/>
    <w:rsid w:val="009F0D47"/>
    <w:rsid w:val="009F14C7"/>
    <w:rsid w:val="009F17BA"/>
    <w:rsid w:val="009F3495"/>
    <w:rsid w:val="009F441B"/>
    <w:rsid w:val="009F500B"/>
    <w:rsid w:val="00A060FF"/>
    <w:rsid w:val="00A06E2C"/>
    <w:rsid w:val="00A1225B"/>
    <w:rsid w:val="00A22C94"/>
    <w:rsid w:val="00A27278"/>
    <w:rsid w:val="00A45223"/>
    <w:rsid w:val="00A473B1"/>
    <w:rsid w:val="00A52AE8"/>
    <w:rsid w:val="00A620FE"/>
    <w:rsid w:val="00A62F6A"/>
    <w:rsid w:val="00A659BB"/>
    <w:rsid w:val="00A67B39"/>
    <w:rsid w:val="00A7034A"/>
    <w:rsid w:val="00A7459B"/>
    <w:rsid w:val="00A76D94"/>
    <w:rsid w:val="00A76F02"/>
    <w:rsid w:val="00A8034A"/>
    <w:rsid w:val="00A81FE1"/>
    <w:rsid w:val="00A83BB0"/>
    <w:rsid w:val="00A86837"/>
    <w:rsid w:val="00A912D6"/>
    <w:rsid w:val="00A948F6"/>
    <w:rsid w:val="00A95C67"/>
    <w:rsid w:val="00AA0C97"/>
    <w:rsid w:val="00AA281E"/>
    <w:rsid w:val="00AA58E4"/>
    <w:rsid w:val="00AA6FC6"/>
    <w:rsid w:val="00AD060B"/>
    <w:rsid w:val="00AD3A32"/>
    <w:rsid w:val="00AD666F"/>
    <w:rsid w:val="00AE3E0A"/>
    <w:rsid w:val="00AE4A16"/>
    <w:rsid w:val="00AF6B26"/>
    <w:rsid w:val="00AF7B3B"/>
    <w:rsid w:val="00B01950"/>
    <w:rsid w:val="00B0406A"/>
    <w:rsid w:val="00B05335"/>
    <w:rsid w:val="00B15967"/>
    <w:rsid w:val="00B23739"/>
    <w:rsid w:val="00B3532E"/>
    <w:rsid w:val="00B35412"/>
    <w:rsid w:val="00B365F3"/>
    <w:rsid w:val="00B413C0"/>
    <w:rsid w:val="00B41BCE"/>
    <w:rsid w:val="00B41DCD"/>
    <w:rsid w:val="00B44C90"/>
    <w:rsid w:val="00B4668F"/>
    <w:rsid w:val="00B501ED"/>
    <w:rsid w:val="00B5039F"/>
    <w:rsid w:val="00B52B0F"/>
    <w:rsid w:val="00B53412"/>
    <w:rsid w:val="00B53CD3"/>
    <w:rsid w:val="00B54451"/>
    <w:rsid w:val="00B557D3"/>
    <w:rsid w:val="00B60FA8"/>
    <w:rsid w:val="00B66FA8"/>
    <w:rsid w:val="00B70A02"/>
    <w:rsid w:val="00B755B4"/>
    <w:rsid w:val="00B86252"/>
    <w:rsid w:val="00B86C78"/>
    <w:rsid w:val="00B94B5E"/>
    <w:rsid w:val="00B95892"/>
    <w:rsid w:val="00BA0D08"/>
    <w:rsid w:val="00BB0494"/>
    <w:rsid w:val="00BB0CDD"/>
    <w:rsid w:val="00BB40BA"/>
    <w:rsid w:val="00BB74EA"/>
    <w:rsid w:val="00BB770F"/>
    <w:rsid w:val="00BC2FF0"/>
    <w:rsid w:val="00BC38D5"/>
    <w:rsid w:val="00BC490D"/>
    <w:rsid w:val="00BD13F1"/>
    <w:rsid w:val="00BE0490"/>
    <w:rsid w:val="00BE11AE"/>
    <w:rsid w:val="00BE40C8"/>
    <w:rsid w:val="00BF2674"/>
    <w:rsid w:val="00BF50A7"/>
    <w:rsid w:val="00BF6068"/>
    <w:rsid w:val="00BF6481"/>
    <w:rsid w:val="00BF7A14"/>
    <w:rsid w:val="00C01462"/>
    <w:rsid w:val="00C01805"/>
    <w:rsid w:val="00C02797"/>
    <w:rsid w:val="00C06B79"/>
    <w:rsid w:val="00C1438F"/>
    <w:rsid w:val="00C14A33"/>
    <w:rsid w:val="00C15C8A"/>
    <w:rsid w:val="00C2547A"/>
    <w:rsid w:val="00C3299C"/>
    <w:rsid w:val="00C33B32"/>
    <w:rsid w:val="00C35C62"/>
    <w:rsid w:val="00C52F1D"/>
    <w:rsid w:val="00C63E7B"/>
    <w:rsid w:val="00C706E5"/>
    <w:rsid w:val="00C70818"/>
    <w:rsid w:val="00C76193"/>
    <w:rsid w:val="00C8042C"/>
    <w:rsid w:val="00C80543"/>
    <w:rsid w:val="00C80C04"/>
    <w:rsid w:val="00C830D0"/>
    <w:rsid w:val="00C8330A"/>
    <w:rsid w:val="00C900F4"/>
    <w:rsid w:val="00C955EF"/>
    <w:rsid w:val="00CA094C"/>
    <w:rsid w:val="00CB5AC9"/>
    <w:rsid w:val="00CB7872"/>
    <w:rsid w:val="00CC080A"/>
    <w:rsid w:val="00CC33C9"/>
    <w:rsid w:val="00CC639C"/>
    <w:rsid w:val="00CC7516"/>
    <w:rsid w:val="00CD1E34"/>
    <w:rsid w:val="00CD325C"/>
    <w:rsid w:val="00CD3A30"/>
    <w:rsid w:val="00CE15F5"/>
    <w:rsid w:val="00CE26DB"/>
    <w:rsid w:val="00CF07E1"/>
    <w:rsid w:val="00CF12A5"/>
    <w:rsid w:val="00D0747F"/>
    <w:rsid w:val="00D13880"/>
    <w:rsid w:val="00D20046"/>
    <w:rsid w:val="00D23844"/>
    <w:rsid w:val="00D23B65"/>
    <w:rsid w:val="00D25B77"/>
    <w:rsid w:val="00D3100F"/>
    <w:rsid w:val="00D32B29"/>
    <w:rsid w:val="00D33A46"/>
    <w:rsid w:val="00D374FD"/>
    <w:rsid w:val="00D40045"/>
    <w:rsid w:val="00D4094E"/>
    <w:rsid w:val="00D465E7"/>
    <w:rsid w:val="00D51CCF"/>
    <w:rsid w:val="00D62D13"/>
    <w:rsid w:val="00D62DD9"/>
    <w:rsid w:val="00D63CEB"/>
    <w:rsid w:val="00D70747"/>
    <w:rsid w:val="00D722B9"/>
    <w:rsid w:val="00D72577"/>
    <w:rsid w:val="00D764BA"/>
    <w:rsid w:val="00D865B0"/>
    <w:rsid w:val="00D9515D"/>
    <w:rsid w:val="00D96489"/>
    <w:rsid w:val="00DA11A2"/>
    <w:rsid w:val="00DA13F8"/>
    <w:rsid w:val="00DA31DF"/>
    <w:rsid w:val="00DA4128"/>
    <w:rsid w:val="00DA6C18"/>
    <w:rsid w:val="00DB23A5"/>
    <w:rsid w:val="00DD4FA7"/>
    <w:rsid w:val="00DE5C10"/>
    <w:rsid w:val="00DE5DED"/>
    <w:rsid w:val="00DF5E4A"/>
    <w:rsid w:val="00DF635A"/>
    <w:rsid w:val="00DF665C"/>
    <w:rsid w:val="00DF67BE"/>
    <w:rsid w:val="00E002CF"/>
    <w:rsid w:val="00E01592"/>
    <w:rsid w:val="00E01B3A"/>
    <w:rsid w:val="00E07E01"/>
    <w:rsid w:val="00E16223"/>
    <w:rsid w:val="00E21B46"/>
    <w:rsid w:val="00E23EAF"/>
    <w:rsid w:val="00E241F1"/>
    <w:rsid w:val="00E25DA0"/>
    <w:rsid w:val="00E33C97"/>
    <w:rsid w:val="00E3546C"/>
    <w:rsid w:val="00E369F2"/>
    <w:rsid w:val="00E36E9A"/>
    <w:rsid w:val="00E420E0"/>
    <w:rsid w:val="00E4356C"/>
    <w:rsid w:val="00E4631E"/>
    <w:rsid w:val="00E504A4"/>
    <w:rsid w:val="00E51AF3"/>
    <w:rsid w:val="00E5492A"/>
    <w:rsid w:val="00E56338"/>
    <w:rsid w:val="00E57FD7"/>
    <w:rsid w:val="00E61D88"/>
    <w:rsid w:val="00E641EE"/>
    <w:rsid w:val="00E64299"/>
    <w:rsid w:val="00E65A8F"/>
    <w:rsid w:val="00E703AC"/>
    <w:rsid w:val="00E75242"/>
    <w:rsid w:val="00E760E7"/>
    <w:rsid w:val="00E8173C"/>
    <w:rsid w:val="00E832C3"/>
    <w:rsid w:val="00E86416"/>
    <w:rsid w:val="00E90D88"/>
    <w:rsid w:val="00E91131"/>
    <w:rsid w:val="00E91D2D"/>
    <w:rsid w:val="00E920DB"/>
    <w:rsid w:val="00EA1094"/>
    <w:rsid w:val="00EA33BA"/>
    <w:rsid w:val="00EA38D4"/>
    <w:rsid w:val="00EA42D2"/>
    <w:rsid w:val="00EA4511"/>
    <w:rsid w:val="00EA70EF"/>
    <w:rsid w:val="00EB1FAA"/>
    <w:rsid w:val="00EB5C0A"/>
    <w:rsid w:val="00EC0116"/>
    <w:rsid w:val="00EC0D88"/>
    <w:rsid w:val="00EC622B"/>
    <w:rsid w:val="00EC6F93"/>
    <w:rsid w:val="00ED32F4"/>
    <w:rsid w:val="00EF0849"/>
    <w:rsid w:val="00EF4717"/>
    <w:rsid w:val="00EF6775"/>
    <w:rsid w:val="00EF6B0A"/>
    <w:rsid w:val="00EF7700"/>
    <w:rsid w:val="00F00CBC"/>
    <w:rsid w:val="00F033BB"/>
    <w:rsid w:val="00F11CDF"/>
    <w:rsid w:val="00F16475"/>
    <w:rsid w:val="00F25F51"/>
    <w:rsid w:val="00F26AC3"/>
    <w:rsid w:val="00F27187"/>
    <w:rsid w:val="00F335B4"/>
    <w:rsid w:val="00F47940"/>
    <w:rsid w:val="00F51ABA"/>
    <w:rsid w:val="00F56151"/>
    <w:rsid w:val="00F57885"/>
    <w:rsid w:val="00F61956"/>
    <w:rsid w:val="00F61B3E"/>
    <w:rsid w:val="00F637E7"/>
    <w:rsid w:val="00F640C5"/>
    <w:rsid w:val="00F719E0"/>
    <w:rsid w:val="00F75A0B"/>
    <w:rsid w:val="00F8216F"/>
    <w:rsid w:val="00F8677D"/>
    <w:rsid w:val="00F87539"/>
    <w:rsid w:val="00F93F0E"/>
    <w:rsid w:val="00FA44D3"/>
    <w:rsid w:val="00FA529A"/>
    <w:rsid w:val="00FA632E"/>
    <w:rsid w:val="00FB2AA0"/>
    <w:rsid w:val="00FB5C20"/>
    <w:rsid w:val="00FC0CF5"/>
    <w:rsid w:val="00FC24D7"/>
    <w:rsid w:val="00FC2832"/>
    <w:rsid w:val="00FD078C"/>
    <w:rsid w:val="00FD2A50"/>
    <w:rsid w:val="00FD2EED"/>
    <w:rsid w:val="00FD4E4B"/>
    <w:rsid w:val="00FD6090"/>
    <w:rsid w:val="00FD7990"/>
    <w:rsid w:val="00FE081E"/>
    <w:rsid w:val="00FE134C"/>
    <w:rsid w:val="00FE2198"/>
    <w:rsid w:val="00FE56AB"/>
    <w:rsid w:val="00FF7FF7"/>
    <w:rsid w:val="2465F41A"/>
    <w:rsid w:val="28AA802C"/>
    <w:rsid w:val="2AEA6393"/>
    <w:rsid w:val="37FF6E2B"/>
    <w:rsid w:val="3FAD8FB4"/>
    <w:rsid w:val="45388AF4"/>
    <w:rsid w:val="563AE288"/>
    <w:rsid w:val="633E1BD8"/>
    <w:rsid w:val="66E74C41"/>
    <w:rsid w:val="7DDBA5D8"/>
    <w:rsid w:val="7EA4C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B54A"/>
  <w15:docId w15:val="{9C49DBE8-57ED-47B8-B028-CCCF0867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40" w:hanging="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734F"/>
    <w:pPr>
      <w:tabs>
        <w:tab w:val="center" w:pos="4680"/>
        <w:tab w:val="right" w:pos="9360"/>
      </w:tabs>
    </w:pPr>
  </w:style>
  <w:style w:type="character" w:customStyle="1" w:styleId="HeaderChar">
    <w:name w:val="Header Char"/>
    <w:basedOn w:val="DefaultParagraphFont"/>
    <w:link w:val="Header"/>
    <w:uiPriority w:val="99"/>
    <w:rsid w:val="0045734F"/>
  </w:style>
  <w:style w:type="paragraph" w:styleId="Footer">
    <w:name w:val="footer"/>
    <w:basedOn w:val="Normal"/>
    <w:link w:val="FooterChar"/>
    <w:uiPriority w:val="99"/>
    <w:unhideWhenUsed/>
    <w:rsid w:val="0045734F"/>
    <w:pPr>
      <w:tabs>
        <w:tab w:val="center" w:pos="4680"/>
        <w:tab w:val="right" w:pos="9360"/>
      </w:tabs>
    </w:pPr>
  </w:style>
  <w:style w:type="character" w:customStyle="1" w:styleId="FooterChar">
    <w:name w:val="Footer Char"/>
    <w:basedOn w:val="DefaultParagraphFont"/>
    <w:link w:val="Footer"/>
    <w:uiPriority w:val="99"/>
    <w:rsid w:val="0045734F"/>
  </w:style>
  <w:style w:type="character" w:styleId="CommentReference">
    <w:name w:val="annotation reference"/>
    <w:basedOn w:val="DefaultParagraphFont"/>
    <w:uiPriority w:val="99"/>
    <w:semiHidden/>
    <w:unhideWhenUsed/>
    <w:rsid w:val="002B7183"/>
    <w:rPr>
      <w:sz w:val="16"/>
      <w:szCs w:val="16"/>
    </w:rPr>
  </w:style>
  <w:style w:type="paragraph" w:styleId="CommentText">
    <w:name w:val="annotation text"/>
    <w:basedOn w:val="Normal"/>
    <w:link w:val="CommentTextChar"/>
    <w:uiPriority w:val="99"/>
    <w:unhideWhenUsed/>
    <w:rsid w:val="002B7183"/>
    <w:rPr>
      <w:sz w:val="20"/>
      <w:szCs w:val="20"/>
    </w:rPr>
  </w:style>
  <w:style w:type="character" w:customStyle="1" w:styleId="CommentTextChar">
    <w:name w:val="Comment Text Char"/>
    <w:basedOn w:val="DefaultParagraphFont"/>
    <w:link w:val="CommentText"/>
    <w:uiPriority w:val="99"/>
    <w:rsid w:val="002B7183"/>
    <w:rPr>
      <w:sz w:val="20"/>
      <w:szCs w:val="20"/>
    </w:rPr>
  </w:style>
  <w:style w:type="paragraph" w:styleId="CommentSubject">
    <w:name w:val="annotation subject"/>
    <w:basedOn w:val="CommentText"/>
    <w:next w:val="CommentText"/>
    <w:link w:val="CommentSubjectChar"/>
    <w:uiPriority w:val="99"/>
    <w:semiHidden/>
    <w:unhideWhenUsed/>
    <w:rsid w:val="002B7183"/>
    <w:rPr>
      <w:b/>
      <w:bCs/>
    </w:rPr>
  </w:style>
  <w:style w:type="character" w:customStyle="1" w:styleId="CommentSubjectChar">
    <w:name w:val="Comment Subject Char"/>
    <w:basedOn w:val="CommentTextChar"/>
    <w:link w:val="CommentSubject"/>
    <w:uiPriority w:val="99"/>
    <w:semiHidden/>
    <w:rsid w:val="002B7183"/>
    <w:rPr>
      <w:b/>
      <w:bCs/>
      <w:sz w:val="20"/>
      <w:szCs w:val="20"/>
    </w:rPr>
  </w:style>
  <w:style w:type="paragraph" w:styleId="Revision">
    <w:name w:val="Revision"/>
    <w:hidden/>
    <w:uiPriority w:val="99"/>
    <w:semiHidden/>
    <w:rsid w:val="00D865B0"/>
    <w:pPr>
      <w:widowControl/>
    </w:pPr>
  </w:style>
  <w:style w:type="character" w:styleId="Hyperlink">
    <w:name w:val="Hyperlink"/>
    <w:basedOn w:val="DefaultParagraphFont"/>
    <w:uiPriority w:val="99"/>
    <w:unhideWhenUsed/>
    <w:rsid w:val="00403FCE"/>
    <w:rPr>
      <w:color w:val="0000FF" w:themeColor="hyperlink"/>
      <w:u w:val="single"/>
    </w:rPr>
  </w:style>
  <w:style w:type="character" w:styleId="UnresolvedMention">
    <w:name w:val="Unresolved Mention"/>
    <w:basedOn w:val="DefaultParagraphFont"/>
    <w:uiPriority w:val="99"/>
    <w:semiHidden/>
    <w:unhideWhenUsed/>
    <w:rsid w:val="00403FCE"/>
    <w:rPr>
      <w:color w:val="605E5C"/>
      <w:shd w:val="clear" w:color="auto" w:fill="E1DFDD"/>
    </w:rPr>
  </w:style>
  <w:style w:type="character" w:customStyle="1" w:styleId="BodyTextChar">
    <w:name w:val="Body Text Char"/>
    <w:basedOn w:val="DefaultParagraphFont"/>
    <w:link w:val="BodyText"/>
    <w:uiPriority w:val="1"/>
    <w:rsid w:val="001E67DA"/>
    <w:rPr>
      <w:rFonts w:ascii="Times New Roman" w:eastAsia="Times New Roman" w:hAnsi="Times New Roman"/>
      <w:sz w:val="24"/>
      <w:szCs w:val="24"/>
    </w:rPr>
  </w:style>
  <w:style w:type="table" w:styleId="TableGrid">
    <w:name w:val="Table Grid"/>
    <w:basedOn w:val="TableNormal"/>
    <w:uiPriority w:val="39"/>
    <w:rsid w:val="0099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6FF"/>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060">
      <w:bodyDiv w:val="1"/>
      <w:marLeft w:val="0"/>
      <w:marRight w:val="0"/>
      <w:marTop w:val="0"/>
      <w:marBottom w:val="0"/>
      <w:divBdr>
        <w:top w:val="none" w:sz="0" w:space="0" w:color="auto"/>
        <w:left w:val="none" w:sz="0" w:space="0" w:color="auto"/>
        <w:bottom w:val="none" w:sz="0" w:space="0" w:color="auto"/>
        <w:right w:val="none" w:sz="0" w:space="0" w:color="auto"/>
      </w:divBdr>
    </w:div>
    <w:div w:id="255595785">
      <w:bodyDiv w:val="1"/>
      <w:marLeft w:val="0"/>
      <w:marRight w:val="0"/>
      <w:marTop w:val="0"/>
      <w:marBottom w:val="0"/>
      <w:divBdr>
        <w:top w:val="none" w:sz="0" w:space="0" w:color="auto"/>
        <w:left w:val="none" w:sz="0" w:space="0" w:color="auto"/>
        <w:bottom w:val="none" w:sz="0" w:space="0" w:color="auto"/>
        <w:right w:val="none" w:sz="0" w:space="0" w:color="auto"/>
      </w:divBdr>
      <w:divsChild>
        <w:div w:id="1288046317">
          <w:marLeft w:val="480"/>
          <w:marRight w:val="0"/>
          <w:marTop w:val="0"/>
          <w:marBottom w:val="0"/>
          <w:divBdr>
            <w:top w:val="none" w:sz="0" w:space="0" w:color="auto"/>
            <w:left w:val="none" w:sz="0" w:space="0" w:color="auto"/>
            <w:bottom w:val="none" w:sz="0" w:space="0" w:color="auto"/>
            <w:right w:val="none" w:sz="0" w:space="0" w:color="auto"/>
          </w:divBdr>
        </w:div>
        <w:div w:id="775557448">
          <w:marLeft w:val="480"/>
          <w:marRight w:val="0"/>
          <w:marTop w:val="0"/>
          <w:marBottom w:val="0"/>
          <w:divBdr>
            <w:top w:val="none" w:sz="0" w:space="0" w:color="auto"/>
            <w:left w:val="none" w:sz="0" w:space="0" w:color="auto"/>
            <w:bottom w:val="none" w:sz="0" w:space="0" w:color="auto"/>
            <w:right w:val="none" w:sz="0" w:space="0" w:color="auto"/>
          </w:divBdr>
        </w:div>
        <w:div w:id="6060709">
          <w:marLeft w:val="480"/>
          <w:marRight w:val="0"/>
          <w:marTop w:val="0"/>
          <w:marBottom w:val="0"/>
          <w:divBdr>
            <w:top w:val="none" w:sz="0" w:space="0" w:color="auto"/>
            <w:left w:val="none" w:sz="0" w:space="0" w:color="auto"/>
            <w:bottom w:val="none" w:sz="0" w:space="0" w:color="auto"/>
            <w:right w:val="none" w:sz="0" w:space="0" w:color="auto"/>
          </w:divBdr>
        </w:div>
        <w:div w:id="694624156">
          <w:marLeft w:val="480"/>
          <w:marRight w:val="0"/>
          <w:marTop w:val="0"/>
          <w:marBottom w:val="0"/>
          <w:divBdr>
            <w:top w:val="none" w:sz="0" w:space="0" w:color="auto"/>
            <w:left w:val="none" w:sz="0" w:space="0" w:color="auto"/>
            <w:bottom w:val="none" w:sz="0" w:space="0" w:color="auto"/>
            <w:right w:val="none" w:sz="0" w:space="0" w:color="auto"/>
          </w:divBdr>
        </w:div>
        <w:div w:id="852189210">
          <w:marLeft w:val="480"/>
          <w:marRight w:val="0"/>
          <w:marTop w:val="0"/>
          <w:marBottom w:val="0"/>
          <w:divBdr>
            <w:top w:val="none" w:sz="0" w:space="0" w:color="auto"/>
            <w:left w:val="none" w:sz="0" w:space="0" w:color="auto"/>
            <w:bottom w:val="none" w:sz="0" w:space="0" w:color="auto"/>
            <w:right w:val="none" w:sz="0" w:space="0" w:color="auto"/>
          </w:divBdr>
        </w:div>
        <w:div w:id="1972326763">
          <w:marLeft w:val="480"/>
          <w:marRight w:val="0"/>
          <w:marTop w:val="0"/>
          <w:marBottom w:val="0"/>
          <w:divBdr>
            <w:top w:val="none" w:sz="0" w:space="0" w:color="auto"/>
            <w:left w:val="none" w:sz="0" w:space="0" w:color="auto"/>
            <w:bottom w:val="none" w:sz="0" w:space="0" w:color="auto"/>
            <w:right w:val="none" w:sz="0" w:space="0" w:color="auto"/>
          </w:divBdr>
        </w:div>
        <w:div w:id="578566183">
          <w:marLeft w:val="480"/>
          <w:marRight w:val="0"/>
          <w:marTop w:val="0"/>
          <w:marBottom w:val="0"/>
          <w:divBdr>
            <w:top w:val="none" w:sz="0" w:space="0" w:color="auto"/>
            <w:left w:val="none" w:sz="0" w:space="0" w:color="auto"/>
            <w:bottom w:val="none" w:sz="0" w:space="0" w:color="auto"/>
            <w:right w:val="none" w:sz="0" w:space="0" w:color="auto"/>
          </w:divBdr>
        </w:div>
        <w:div w:id="1079064516">
          <w:marLeft w:val="480"/>
          <w:marRight w:val="0"/>
          <w:marTop w:val="0"/>
          <w:marBottom w:val="0"/>
          <w:divBdr>
            <w:top w:val="none" w:sz="0" w:space="0" w:color="auto"/>
            <w:left w:val="none" w:sz="0" w:space="0" w:color="auto"/>
            <w:bottom w:val="none" w:sz="0" w:space="0" w:color="auto"/>
            <w:right w:val="none" w:sz="0" w:space="0" w:color="auto"/>
          </w:divBdr>
        </w:div>
        <w:div w:id="5251931">
          <w:marLeft w:val="480"/>
          <w:marRight w:val="0"/>
          <w:marTop w:val="0"/>
          <w:marBottom w:val="0"/>
          <w:divBdr>
            <w:top w:val="none" w:sz="0" w:space="0" w:color="auto"/>
            <w:left w:val="none" w:sz="0" w:space="0" w:color="auto"/>
            <w:bottom w:val="none" w:sz="0" w:space="0" w:color="auto"/>
            <w:right w:val="none" w:sz="0" w:space="0" w:color="auto"/>
          </w:divBdr>
        </w:div>
        <w:div w:id="1684358292">
          <w:marLeft w:val="480"/>
          <w:marRight w:val="0"/>
          <w:marTop w:val="0"/>
          <w:marBottom w:val="0"/>
          <w:divBdr>
            <w:top w:val="none" w:sz="0" w:space="0" w:color="auto"/>
            <w:left w:val="none" w:sz="0" w:space="0" w:color="auto"/>
            <w:bottom w:val="none" w:sz="0" w:space="0" w:color="auto"/>
            <w:right w:val="none" w:sz="0" w:space="0" w:color="auto"/>
          </w:divBdr>
        </w:div>
        <w:div w:id="214202736">
          <w:marLeft w:val="480"/>
          <w:marRight w:val="0"/>
          <w:marTop w:val="0"/>
          <w:marBottom w:val="0"/>
          <w:divBdr>
            <w:top w:val="none" w:sz="0" w:space="0" w:color="auto"/>
            <w:left w:val="none" w:sz="0" w:space="0" w:color="auto"/>
            <w:bottom w:val="none" w:sz="0" w:space="0" w:color="auto"/>
            <w:right w:val="none" w:sz="0" w:space="0" w:color="auto"/>
          </w:divBdr>
        </w:div>
        <w:div w:id="1515149461">
          <w:marLeft w:val="480"/>
          <w:marRight w:val="0"/>
          <w:marTop w:val="0"/>
          <w:marBottom w:val="0"/>
          <w:divBdr>
            <w:top w:val="none" w:sz="0" w:space="0" w:color="auto"/>
            <w:left w:val="none" w:sz="0" w:space="0" w:color="auto"/>
            <w:bottom w:val="none" w:sz="0" w:space="0" w:color="auto"/>
            <w:right w:val="none" w:sz="0" w:space="0" w:color="auto"/>
          </w:divBdr>
        </w:div>
        <w:div w:id="1979454405">
          <w:marLeft w:val="480"/>
          <w:marRight w:val="0"/>
          <w:marTop w:val="0"/>
          <w:marBottom w:val="0"/>
          <w:divBdr>
            <w:top w:val="none" w:sz="0" w:space="0" w:color="auto"/>
            <w:left w:val="none" w:sz="0" w:space="0" w:color="auto"/>
            <w:bottom w:val="none" w:sz="0" w:space="0" w:color="auto"/>
            <w:right w:val="none" w:sz="0" w:space="0" w:color="auto"/>
          </w:divBdr>
        </w:div>
        <w:div w:id="43068022">
          <w:marLeft w:val="480"/>
          <w:marRight w:val="0"/>
          <w:marTop w:val="0"/>
          <w:marBottom w:val="0"/>
          <w:divBdr>
            <w:top w:val="none" w:sz="0" w:space="0" w:color="auto"/>
            <w:left w:val="none" w:sz="0" w:space="0" w:color="auto"/>
            <w:bottom w:val="none" w:sz="0" w:space="0" w:color="auto"/>
            <w:right w:val="none" w:sz="0" w:space="0" w:color="auto"/>
          </w:divBdr>
        </w:div>
        <w:div w:id="117573078">
          <w:marLeft w:val="480"/>
          <w:marRight w:val="0"/>
          <w:marTop w:val="0"/>
          <w:marBottom w:val="0"/>
          <w:divBdr>
            <w:top w:val="none" w:sz="0" w:space="0" w:color="auto"/>
            <w:left w:val="none" w:sz="0" w:space="0" w:color="auto"/>
            <w:bottom w:val="none" w:sz="0" w:space="0" w:color="auto"/>
            <w:right w:val="none" w:sz="0" w:space="0" w:color="auto"/>
          </w:divBdr>
        </w:div>
        <w:div w:id="2059816304">
          <w:marLeft w:val="480"/>
          <w:marRight w:val="0"/>
          <w:marTop w:val="0"/>
          <w:marBottom w:val="0"/>
          <w:divBdr>
            <w:top w:val="none" w:sz="0" w:space="0" w:color="auto"/>
            <w:left w:val="none" w:sz="0" w:space="0" w:color="auto"/>
            <w:bottom w:val="none" w:sz="0" w:space="0" w:color="auto"/>
            <w:right w:val="none" w:sz="0" w:space="0" w:color="auto"/>
          </w:divBdr>
        </w:div>
        <w:div w:id="1441412232">
          <w:marLeft w:val="480"/>
          <w:marRight w:val="0"/>
          <w:marTop w:val="0"/>
          <w:marBottom w:val="0"/>
          <w:divBdr>
            <w:top w:val="none" w:sz="0" w:space="0" w:color="auto"/>
            <w:left w:val="none" w:sz="0" w:space="0" w:color="auto"/>
            <w:bottom w:val="none" w:sz="0" w:space="0" w:color="auto"/>
            <w:right w:val="none" w:sz="0" w:space="0" w:color="auto"/>
          </w:divBdr>
        </w:div>
        <w:div w:id="1715235765">
          <w:marLeft w:val="480"/>
          <w:marRight w:val="0"/>
          <w:marTop w:val="0"/>
          <w:marBottom w:val="0"/>
          <w:divBdr>
            <w:top w:val="none" w:sz="0" w:space="0" w:color="auto"/>
            <w:left w:val="none" w:sz="0" w:space="0" w:color="auto"/>
            <w:bottom w:val="none" w:sz="0" w:space="0" w:color="auto"/>
            <w:right w:val="none" w:sz="0" w:space="0" w:color="auto"/>
          </w:divBdr>
        </w:div>
        <w:div w:id="766080859">
          <w:marLeft w:val="480"/>
          <w:marRight w:val="0"/>
          <w:marTop w:val="0"/>
          <w:marBottom w:val="0"/>
          <w:divBdr>
            <w:top w:val="none" w:sz="0" w:space="0" w:color="auto"/>
            <w:left w:val="none" w:sz="0" w:space="0" w:color="auto"/>
            <w:bottom w:val="none" w:sz="0" w:space="0" w:color="auto"/>
            <w:right w:val="none" w:sz="0" w:space="0" w:color="auto"/>
          </w:divBdr>
        </w:div>
        <w:div w:id="349919282">
          <w:marLeft w:val="480"/>
          <w:marRight w:val="0"/>
          <w:marTop w:val="0"/>
          <w:marBottom w:val="0"/>
          <w:divBdr>
            <w:top w:val="none" w:sz="0" w:space="0" w:color="auto"/>
            <w:left w:val="none" w:sz="0" w:space="0" w:color="auto"/>
            <w:bottom w:val="none" w:sz="0" w:space="0" w:color="auto"/>
            <w:right w:val="none" w:sz="0" w:space="0" w:color="auto"/>
          </w:divBdr>
        </w:div>
        <w:div w:id="103961981">
          <w:marLeft w:val="480"/>
          <w:marRight w:val="0"/>
          <w:marTop w:val="0"/>
          <w:marBottom w:val="0"/>
          <w:divBdr>
            <w:top w:val="none" w:sz="0" w:space="0" w:color="auto"/>
            <w:left w:val="none" w:sz="0" w:space="0" w:color="auto"/>
            <w:bottom w:val="none" w:sz="0" w:space="0" w:color="auto"/>
            <w:right w:val="none" w:sz="0" w:space="0" w:color="auto"/>
          </w:divBdr>
        </w:div>
        <w:div w:id="1013145033">
          <w:marLeft w:val="480"/>
          <w:marRight w:val="0"/>
          <w:marTop w:val="0"/>
          <w:marBottom w:val="0"/>
          <w:divBdr>
            <w:top w:val="none" w:sz="0" w:space="0" w:color="auto"/>
            <w:left w:val="none" w:sz="0" w:space="0" w:color="auto"/>
            <w:bottom w:val="none" w:sz="0" w:space="0" w:color="auto"/>
            <w:right w:val="none" w:sz="0" w:space="0" w:color="auto"/>
          </w:divBdr>
        </w:div>
        <w:div w:id="394814372">
          <w:marLeft w:val="480"/>
          <w:marRight w:val="0"/>
          <w:marTop w:val="0"/>
          <w:marBottom w:val="0"/>
          <w:divBdr>
            <w:top w:val="none" w:sz="0" w:space="0" w:color="auto"/>
            <w:left w:val="none" w:sz="0" w:space="0" w:color="auto"/>
            <w:bottom w:val="none" w:sz="0" w:space="0" w:color="auto"/>
            <w:right w:val="none" w:sz="0" w:space="0" w:color="auto"/>
          </w:divBdr>
        </w:div>
        <w:div w:id="583807430">
          <w:marLeft w:val="480"/>
          <w:marRight w:val="0"/>
          <w:marTop w:val="0"/>
          <w:marBottom w:val="0"/>
          <w:divBdr>
            <w:top w:val="none" w:sz="0" w:space="0" w:color="auto"/>
            <w:left w:val="none" w:sz="0" w:space="0" w:color="auto"/>
            <w:bottom w:val="none" w:sz="0" w:space="0" w:color="auto"/>
            <w:right w:val="none" w:sz="0" w:space="0" w:color="auto"/>
          </w:divBdr>
        </w:div>
        <w:div w:id="2107649428">
          <w:marLeft w:val="480"/>
          <w:marRight w:val="0"/>
          <w:marTop w:val="0"/>
          <w:marBottom w:val="0"/>
          <w:divBdr>
            <w:top w:val="none" w:sz="0" w:space="0" w:color="auto"/>
            <w:left w:val="none" w:sz="0" w:space="0" w:color="auto"/>
            <w:bottom w:val="none" w:sz="0" w:space="0" w:color="auto"/>
            <w:right w:val="none" w:sz="0" w:space="0" w:color="auto"/>
          </w:divBdr>
        </w:div>
        <w:div w:id="230390066">
          <w:marLeft w:val="480"/>
          <w:marRight w:val="0"/>
          <w:marTop w:val="0"/>
          <w:marBottom w:val="0"/>
          <w:divBdr>
            <w:top w:val="none" w:sz="0" w:space="0" w:color="auto"/>
            <w:left w:val="none" w:sz="0" w:space="0" w:color="auto"/>
            <w:bottom w:val="none" w:sz="0" w:space="0" w:color="auto"/>
            <w:right w:val="none" w:sz="0" w:space="0" w:color="auto"/>
          </w:divBdr>
        </w:div>
      </w:divsChild>
    </w:div>
    <w:div w:id="299262368">
      <w:bodyDiv w:val="1"/>
      <w:marLeft w:val="0"/>
      <w:marRight w:val="0"/>
      <w:marTop w:val="0"/>
      <w:marBottom w:val="0"/>
      <w:divBdr>
        <w:top w:val="none" w:sz="0" w:space="0" w:color="auto"/>
        <w:left w:val="none" w:sz="0" w:space="0" w:color="auto"/>
        <w:bottom w:val="none" w:sz="0" w:space="0" w:color="auto"/>
        <w:right w:val="none" w:sz="0" w:space="0" w:color="auto"/>
      </w:divBdr>
      <w:divsChild>
        <w:div w:id="299848688">
          <w:marLeft w:val="0"/>
          <w:marRight w:val="0"/>
          <w:marTop w:val="210"/>
          <w:marBottom w:val="210"/>
          <w:divBdr>
            <w:top w:val="none" w:sz="0" w:space="0" w:color="auto"/>
            <w:left w:val="none" w:sz="0" w:space="0" w:color="auto"/>
            <w:bottom w:val="none" w:sz="0" w:space="0" w:color="auto"/>
            <w:right w:val="none" w:sz="0" w:space="0" w:color="auto"/>
          </w:divBdr>
          <w:divsChild>
            <w:div w:id="13499132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53044793">
      <w:bodyDiv w:val="1"/>
      <w:marLeft w:val="0"/>
      <w:marRight w:val="0"/>
      <w:marTop w:val="0"/>
      <w:marBottom w:val="0"/>
      <w:divBdr>
        <w:top w:val="none" w:sz="0" w:space="0" w:color="auto"/>
        <w:left w:val="none" w:sz="0" w:space="0" w:color="auto"/>
        <w:bottom w:val="none" w:sz="0" w:space="0" w:color="auto"/>
        <w:right w:val="none" w:sz="0" w:space="0" w:color="auto"/>
      </w:divBdr>
      <w:divsChild>
        <w:div w:id="348874873">
          <w:marLeft w:val="0"/>
          <w:marRight w:val="0"/>
          <w:marTop w:val="210"/>
          <w:marBottom w:val="210"/>
          <w:divBdr>
            <w:top w:val="none" w:sz="0" w:space="0" w:color="auto"/>
            <w:left w:val="none" w:sz="0" w:space="0" w:color="auto"/>
            <w:bottom w:val="none" w:sz="0" w:space="0" w:color="auto"/>
            <w:right w:val="none" w:sz="0" w:space="0" w:color="auto"/>
          </w:divBdr>
          <w:divsChild>
            <w:div w:id="10238975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68989975">
      <w:bodyDiv w:val="1"/>
      <w:marLeft w:val="0"/>
      <w:marRight w:val="0"/>
      <w:marTop w:val="0"/>
      <w:marBottom w:val="0"/>
      <w:divBdr>
        <w:top w:val="none" w:sz="0" w:space="0" w:color="auto"/>
        <w:left w:val="none" w:sz="0" w:space="0" w:color="auto"/>
        <w:bottom w:val="none" w:sz="0" w:space="0" w:color="auto"/>
        <w:right w:val="none" w:sz="0" w:space="0" w:color="auto"/>
      </w:divBdr>
      <w:divsChild>
        <w:div w:id="1299074153">
          <w:marLeft w:val="480"/>
          <w:marRight w:val="0"/>
          <w:marTop w:val="0"/>
          <w:marBottom w:val="0"/>
          <w:divBdr>
            <w:top w:val="none" w:sz="0" w:space="0" w:color="auto"/>
            <w:left w:val="none" w:sz="0" w:space="0" w:color="auto"/>
            <w:bottom w:val="none" w:sz="0" w:space="0" w:color="auto"/>
            <w:right w:val="none" w:sz="0" w:space="0" w:color="auto"/>
          </w:divBdr>
        </w:div>
        <w:div w:id="1940137396">
          <w:marLeft w:val="480"/>
          <w:marRight w:val="0"/>
          <w:marTop w:val="0"/>
          <w:marBottom w:val="0"/>
          <w:divBdr>
            <w:top w:val="none" w:sz="0" w:space="0" w:color="auto"/>
            <w:left w:val="none" w:sz="0" w:space="0" w:color="auto"/>
            <w:bottom w:val="none" w:sz="0" w:space="0" w:color="auto"/>
            <w:right w:val="none" w:sz="0" w:space="0" w:color="auto"/>
          </w:divBdr>
        </w:div>
        <w:div w:id="1795639512">
          <w:marLeft w:val="480"/>
          <w:marRight w:val="0"/>
          <w:marTop w:val="0"/>
          <w:marBottom w:val="0"/>
          <w:divBdr>
            <w:top w:val="none" w:sz="0" w:space="0" w:color="auto"/>
            <w:left w:val="none" w:sz="0" w:space="0" w:color="auto"/>
            <w:bottom w:val="none" w:sz="0" w:space="0" w:color="auto"/>
            <w:right w:val="none" w:sz="0" w:space="0" w:color="auto"/>
          </w:divBdr>
        </w:div>
        <w:div w:id="602610836">
          <w:marLeft w:val="480"/>
          <w:marRight w:val="0"/>
          <w:marTop w:val="0"/>
          <w:marBottom w:val="0"/>
          <w:divBdr>
            <w:top w:val="none" w:sz="0" w:space="0" w:color="auto"/>
            <w:left w:val="none" w:sz="0" w:space="0" w:color="auto"/>
            <w:bottom w:val="none" w:sz="0" w:space="0" w:color="auto"/>
            <w:right w:val="none" w:sz="0" w:space="0" w:color="auto"/>
          </w:divBdr>
        </w:div>
        <w:div w:id="1953315334">
          <w:marLeft w:val="480"/>
          <w:marRight w:val="0"/>
          <w:marTop w:val="0"/>
          <w:marBottom w:val="0"/>
          <w:divBdr>
            <w:top w:val="none" w:sz="0" w:space="0" w:color="auto"/>
            <w:left w:val="none" w:sz="0" w:space="0" w:color="auto"/>
            <w:bottom w:val="none" w:sz="0" w:space="0" w:color="auto"/>
            <w:right w:val="none" w:sz="0" w:space="0" w:color="auto"/>
          </w:divBdr>
        </w:div>
        <w:div w:id="503328338">
          <w:marLeft w:val="480"/>
          <w:marRight w:val="0"/>
          <w:marTop w:val="0"/>
          <w:marBottom w:val="0"/>
          <w:divBdr>
            <w:top w:val="none" w:sz="0" w:space="0" w:color="auto"/>
            <w:left w:val="none" w:sz="0" w:space="0" w:color="auto"/>
            <w:bottom w:val="none" w:sz="0" w:space="0" w:color="auto"/>
            <w:right w:val="none" w:sz="0" w:space="0" w:color="auto"/>
          </w:divBdr>
        </w:div>
        <w:div w:id="133068794">
          <w:marLeft w:val="480"/>
          <w:marRight w:val="0"/>
          <w:marTop w:val="0"/>
          <w:marBottom w:val="0"/>
          <w:divBdr>
            <w:top w:val="none" w:sz="0" w:space="0" w:color="auto"/>
            <w:left w:val="none" w:sz="0" w:space="0" w:color="auto"/>
            <w:bottom w:val="none" w:sz="0" w:space="0" w:color="auto"/>
            <w:right w:val="none" w:sz="0" w:space="0" w:color="auto"/>
          </w:divBdr>
        </w:div>
        <w:div w:id="1695425833">
          <w:marLeft w:val="480"/>
          <w:marRight w:val="0"/>
          <w:marTop w:val="0"/>
          <w:marBottom w:val="0"/>
          <w:divBdr>
            <w:top w:val="none" w:sz="0" w:space="0" w:color="auto"/>
            <w:left w:val="none" w:sz="0" w:space="0" w:color="auto"/>
            <w:bottom w:val="none" w:sz="0" w:space="0" w:color="auto"/>
            <w:right w:val="none" w:sz="0" w:space="0" w:color="auto"/>
          </w:divBdr>
        </w:div>
        <w:div w:id="882714629">
          <w:marLeft w:val="480"/>
          <w:marRight w:val="0"/>
          <w:marTop w:val="0"/>
          <w:marBottom w:val="0"/>
          <w:divBdr>
            <w:top w:val="none" w:sz="0" w:space="0" w:color="auto"/>
            <w:left w:val="none" w:sz="0" w:space="0" w:color="auto"/>
            <w:bottom w:val="none" w:sz="0" w:space="0" w:color="auto"/>
            <w:right w:val="none" w:sz="0" w:space="0" w:color="auto"/>
          </w:divBdr>
        </w:div>
        <w:div w:id="1337922526">
          <w:marLeft w:val="480"/>
          <w:marRight w:val="0"/>
          <w:marTop w:val="0"/>
          <w:marBottom w:val="0"/>
          <w:divBdr>
            <w:top w:val="none" w:sz="0" w:space="0" w:color="auto"/>
            <w:left w:val="none" w:sz="0" w:space="0" w:color="auto"/>
            <w:bottom w:val="none" w:sz="0" w:space="0" w:color="auto"/>
            <w:right w:val="none" w:sz="0" w:space="0" w:color="auto"/>
          </w:divBdr>
        </w:div>
        <w:div w:id="868183177">
          <w:marLeft w:val="480"/>
          <w:marRight w:val="0"/>
          <w:marTop w:val="0"/>
          <w:marBottom w:val="0"/>
          <w:divBdr>
            <w:top w:val="none" w:sz="0" w:space="0" w:color="auto"/>
            <w:left w:val="none" w:sz="0" w:space="0" w:color="auto"/>
            <w:bottom w:val="none" w:sz="0" w:space="0" w:color="auto"/>
            <w:right w:val="none" w:sz="0" w:space="0" w:color="auto"/>
          </w:divBdr>
        </w:div>
        <w:div w:id="2123717784">
          <w:marLeft w:val="480"/>
          <w:marRight w:val="0"/>
          <w:marTop w:val="0"/>
          <w:marBottom w:val="0"/>
          <w:divBdr>
            <w:top w:val="none" w:sz="0" w:space="0" w:color="auto"/>
            <w:left w:val="none" w:sz="0" w:space="0" w:color="auto"/>
            <w:bottom w:val="none" w:sz="0" w:space="0" w:color="auto"/>
            <w:right w:val="none" w:sz="0" w:space="0" w:color="auto"/>
          </w:divBdr>
        </w:div>
        <w:div w:id="1407461633">
          <w:marLeft w:val="480"/>
          <w:marRight w:val="0"/>
          <w:marTop w:val="0"/>
          <w:marBottom w:val="0"/>
          <w:divBdr>
            <w:top w:val="none" w:sz="0" w:space="0" w:color="auto"/>
            <w:left w:val="none" w:sz="0" w:space="0" w:color="auto"/>
            <w:bottom w:val="none" w:sz="0" w:space="0" w:color="auto"/>
            <w:right w:val="none" w:sz="0" w:space="0" w:color="auto"/>
          </w:divBdr>
        </w:div>
        <w:div w:id="773548832">
          <w:marLeft w:val="480"/>
          <w:marRight w:val="0"/>
          <w:marTop w:val="0"/>
          <w:marBottom w:val="0"/>
          <w:divBdr>
            <w:top w:val="none" w:sz="0" w:space="0" w:color="auto"/>
            <w:left w:val="none" w:sz="0" w:space="0" w:color="auto"/>
            <w:bottom w:val="none" w:sz="0" w:space="0" w:color="auto"/>
            <w:right w:val="none" w:sz="0" w:space="0" w:color="auto"/>
          </w:divBdr>
        </w:div>
        <w:div w:id="1320963358">
          <w:marLeft w:val="480"/>
          <w:marRight w:val="0"/>
          <w:marTop w:val="0"/>
          <w:marBottom w:val="0"/>
          <w:divBdr>
            <w:top w:val="none" w:sz="0" w:space="0" w:color="auto"/>
            <w:left w:val="none" w:sz="0" w:space="0" w:color="auto"/>
            <w:bottom w:val="none" w:sz="0" w:space="0" w:color="auto"/>
            <w:right w:val="none" w:sz="0" w:space="0" w:color="auto"/>
          </w:divBdr>
        </w:div>
        <w:div w:id="562986176">
          <w:marLeft w:val="480"/>
          <w:marRight w:val="0"/>
          <w:marTop w:val="0"/>
          <w:marBottom w:val="0"/>
          <w:divBdr>
            <w:top w:val="none" w:sz="0" w:space="0" w:color="auto"/>
            <w:left w:val="none" w:sz="0" w:space="0" w:color="auto"/>
            <w:bottom w:val="none" w:sz="0" w:space="0" w:color="auto"/>
            <w:right w:val="none" w:sz="0" w:space="0" w:color="auto"/>
          </w:divBdr>
        </w:div>
        <w:div w:id="2102992507">
          <w:marLeft w:val="480"/>
          <w:marRight w:val="0"/>
          <w:marTop w:val="0"/>
          <w:marBottom w:val="0"/>
          <w:divBdr>
            <w:top w:val="none" w:sz="0" w:space="0" w:color="auto"/>
            <w:left w:val="none" w:sz="0" w:space="0" w:color="auto"/>
            <w:bottom w:val="none" w:sz="0" w:space="0" w:color="auto"/>
            <w:right w:val="none" w:sz="0" w:space="0" w:color="auto"/>
          </w:divBdr>
        </w:div>
        <w:div w:id="1622227817">
          <w:marLeft w:val="480"/>
          <w:marRight w:val="0"/>
          <w:marTop w:val="0"/>
          <w:marBottom w:val="0"/>
          <w:divBdr>
            <w:top w:val="none" w:sz="0" w:space="0" w:color="auto"/>
            <w:left w:val="none" w:sz="0" w:space="0" w:color="auto"/>
            <w:bottom w:val="none" w:sz="0" w:space="0" w:color="auto"/>
            <w:right w:val="none" w:sz="0" w:space="0" w:color="auto"/>
          </w:divBdr>
        </w:div>
        <w:div w:id="1054547147">
          <w:marLeft w:val="480"/>
          <w:marRight w:val="0"/>
          <w:marTop w:val="0"/>
          <w:marBottom w:val="0"/>
          <w:divBdr>
            <w:top w:val="none" w:sz="0" w:space="0" w:color="auto"/>
            <w:left w:val="none" w:sz="0" w:space="0" w:color="auto"/>
            <w:bottom w:val="none" w:sz="0" w:space="0" w:color="auto"/>
            <w:right w:val="none" w:sz="0" w:space="0" w:color="auto"/>
          </w:divBdr>
        </w:div>
        <w:div w:id="601377014">
          <w:marLeft w:val="480"/>
          <w:marRight w:val="0"/>
          <w:marTop w:val="0"/>
          <w:marBottom w:val="0"/>
          <w:divBdr>
            <w:top w:val="none" w:sz="0" w:space="0" w:color="auto"/>
            <w:left w:val="none" w:sz="0" w:space="0" w:color="auto"/>
            <w:bottom w:val="none" w:sz="0" w:space="0" w:color="auto"/>
            <w:right w:val="none" w:sz="0" w:space="0" w:color="auto"/>
          </w:divBdr>
        </w:div>
        <w:div w:id="623197388">
          <w:marLeft w:val="480"/>
          <w:marRight w:val="0"/>
          <w:marTop w:val="0"/>
          <w:marBottom w:val="0"/>
          <w:divBdr>
            <w:top w:val="none" w:sz="0" w:space="0" w:color="auto"/>
            <w:left w:val="none" w:sz="0" w:space="0" w:color="auto"/>
            <w:bottom w:val="none" w:sz="0" w:space="0" w:color="auto"/>
            <w:right w:val="none" w:sz="0" w:space="0" w:color="auto"/>
          </w:divBdr>
        </w:div>
        <w:div w:id="1859006729">
          <w:marLeft w:val="480"/>
          <w:marRight w:val="0"/>
          <w:marTop w:val="0"/>
          <w:marBottom w:val="0"/>
          <w:divBdr>
            <w:top w:val="none" w:sz="0" w:space="0" w:color="auto"/>
            <w:left w:val="none" w:sz="0" w:space="0" w:color="auto"/>
            <w:bottom w:val="none" w:sz="0" w:space="0" w:color="auto"/>
            <w:right w:val="none" w:sz="0" w:space="0" w:color="auto"/>
          </w:divBdr>
        </w:div>
        <w:div w:id="1285893520">
          <w:marLeft w:val="480"/>
          <w:marRight w:val="0"/>
          <w:marTop w:val="0"/>
          <w:marBottom w:val="0"/>
          <w:divBdr>
            <w:top w:val="none" w:sz="0" w:space="0" w:color="auto"/>
            <w:left w:val="none" w:sz="0" w:space="0" w:color="auto"/>
            <w:bottom w:val="none" w:sz="0" w:space="0" w:color="auto"/>
            <w:right w:val="none" w:sz="0" w:space="0" w:color="auto"/>
          </w:divBdr>
        </w:div>
        <w:div w:id="2112243060">
          <w:marLeft w:val="480"/>
          <w:marRight w:val="0"/>
          <w:marTop w:val="0"/>
          <w:marBottom w:val="0"/>
          <w:divBdr>
            <w:top w:val="none" w:sz="0" w:space="0" w:color="auto"/>
            <w:left w:val="none" w:sz="0" w:space="0" w:color="auto"/>
            <w:bottom w:val="none" w:sz="0" w:space="0" w:color="auto"/>
            <w:right w:val="none" w:sz="0" w:space="0" w:color="auto"/>
          </w:divBdr>
        </w:div>
        <w:div w:id="548150518">
          <w:marLeft w:val="480"/>
          <w:marRight w:val="0"/>
          <w:marTop w:val="0"/>
          <w:marBottom w:val="0"/>
          <w:divBdr>
            <w:top w:val="none" w:sz="0" w:space="0" w:color="auto"/>
            <w:left w:val="none" w:sz="0" w:space="0" w:color="auto"/>
            <w:bottom w:val="none" w:sz="0" w:space="0" w:color="auto"/>
            <w:right w:val="none" w:sz="0" w:space="0" w:color="auto"/>
          </w:divBdr>
        </w:div>
        <w:div w:id="414785892">
          <w:marLeft w:val="480"/>
          <w:marRight w:val="0"/>
          <w:marTop w:val="0"/>
          <w:marBottom w:val="0"/>
          <w:divBdr>
            <w:top w:val="none" w:sz="0" w:space="0" w:color="auto"/>
            <w:left w:val="none" w:sz="0" w:space="0" w:color="auto"/>
            <w:bottom w:val="none" w:sz="0" w:space="0" w:color="auto"/>
            <w:right w:val="none" w:sz="0" w:space="0" w:color="auto"/>
          </w:divBdr>
        </w:div>
      </w:divsChild>
    </w:div>
    <w:div w:id="376201283">
      <w:bodyDiv w:val="1"/>
      <w:marLeft w:val="0"/>
      <w:marRight w:val="0"/>
      <w:marTop w:val="0"/>
      <w:marBottom w:val="0"/>
      <w:divBdr>
        <w:top w:val="none" w:sz="0" w:space="0" w:color="auto"/>
        <w:left w:val="none" w:sz="0" w:space="0" w:color="auto"/>
        <w:bottom w:val="none" w:sz="0" w:space="0" w:color="auto"/>
        <w:right w:val="none" w:sz="0" w:space="0" w:color="auto"/>
      </w:divBdr>
      <w:divsChild>
        <w:div w:id="2072726217">
          <w:marLeft w:val="0"/>
          <w:marRight w:val="0"/>
          <w:marTop w:val="0"/>
          <w:marBottom w:val="0"/>
          <w:divBdr>
            <w:top w:val="none" w:sz="0" w:space="0" w:color="auto"/>
            <w:left w:val="none" w:sz="0" w:space="0" w:color="auto"/>
            <w:bottom w:val="none" w:sz="0" w:space="0" w:color="auto"/>
            <w:right w:val="none" w:sz="0" w:space="0" w:color="auto"/>
          </w:divBdr>
        </w:div>
        <w:div w:id="626853702">
          <w:marLeft w:val="0"/>
          <w:marRight w:val="0"/>
          <w:marTop w:val="0"/>
          <w:marBottom w:val="0"/>
          <w:divBdr>
            <w:top w:val="none" w:sz="0" w:space="0" w:color="auto"/>
            <w:left w:val="none" w:sz="0" w:space="0" w:color="auto"/>
            <w:bottom w:val="none" w:sz="0" w:space="0" w:color="auto"/>
            <w:right w:val="none" w:sz="0" w:space="0" w:color="auto"/>
          </w:divBdr>
        </w:div>
        <w:div w:id="244807388">
          <w:marLeft w:val="0"/>
          <w:marRight w:val="0"/>
          <w:marTop w:val="0"/>
          <w:marBottom w:val="0"/>
          <w:divBdr>
            <w:top w:val="none" w:sz="0" w:space="0" w:color="auto"/>
            <w:left w:val="none" w:sz="0" w:space="0" w:color="auto"/>
            <w:bottom w:val="none" w:sz="0" w:space="0" w:color="auto"/>
            <w:right w:val="none" w:sz="0" w:space="0" w:color="auto"/>
          </w:divBdr>
        </w:div>
        <w:div w:id="277680662">
          <w:marLeft w:val="150"/>
          <w:marRight w:val="0"/>
          <w:marTop w:val="0"/>
          <w:marBottom w:val="0"/>
          <w:divBdr>
            <w:top w:val="none" w:sz="0" w:space="0" w:color="auto"/>
            <w:left w:val="none" w:sz="0" w:space="0" w:color="auto"/>
            <w:bottom w:val="none" w:sz="0" w:space="0" w:color="auto"/>
            <w:right w:val="none" w:sz="0" w:space="0" w:color="auto"/>
          </w:divBdr>
        </w:div>
        <w:div w:id="1513951774">
          <w:marLeft w:val="0"/>
          <w:marRight w:val="0"/>
          <w:marTop w:val="0"/>
          <w:marBottom w:val="0"/>
          <w:divBdr>
            <w:top w:val="none" w:sz="0" w:space="0" w:color="auto"/>
            <w:left w:val="none" w:sz="0" w:space="0" w:color="auto"/>
            <w:bottom w:val="none" w:sz="0" w:space="0" w:color="auto"/>
            <w:right w:val="none" w:sz="0" w:space="0" w:color="auto"/>
          </w:divBdr>
        </w:div>
        <w:div w:id="357317619">
          <w:marLeft w:val="150"/>
          <w:marRight w:val="0"/>
          <w:marTop w:val="0"/>
          <w:marBottom w:val="0"/>
          <w:divBdr>
            <w:top w:val="none" w:sz="0" w:space="0" w:color="auto"/>
            <w:left w:val="none" w:sz="0" w:space="0" w:color="auto"/>
            <w:bottom w:val="none" w:sz="0" w:space="0" w:color="auto"/>
            <w:right w:val="none" w:sz="0" w:space="0" w:color="auto"/>
          </w:divBdr>
        </w:div>
        <w:div w:id="76750603">
          <w:marLeft w:val="0"/>
          <w:marRight w:val="0"/>
          <w:marTop w:val="0"/>
          <w:marBottom w:val="0"/>
          <w:divBdr>
            <w:top w:val="none" w:sz="0" w:space="0" w:color="auto"/>
            <w:left w:val="none" w:sz="0" w:space="0" w:color="auto"/>
            <w:bottom w:val="none" w:sz="0" w:space="0" w:color="auto"/>
            <w:right w:val="none" w:sz="0" w:space="0" w:color="auto"/>
          </w:divBdr>
        </w:div>
        <w:div w:id="1852983264">
          <w:marLeft w:val="0"/>
          <w:marRight w:val="0"/>
          <w:marTop w:val="0"/>
          <w:marBottom w:val="0"/>
          <w:divBdr>
            <w:top w:val="none" w:sz="0" w:space="0" w:color="auto"/>
            <w:left w:val="none" w:sz="0" w:space="0" w:color="auto"/>
            <w:bottom w:val="none" w:sz="0" w:space="0" w:color="auto"/>
            <w:right w:val="none" w:sz="0" w:space="0" w:color="auto"/>
          </w:divBdr>
        </w:div>
        <w:div w:id="9838499">
          <w:marLeft w:val="0"/>
          <w:marRight w:val="0"/>
          <w:marTop w:val="0"/>
          <w:marBottom w:val="0"/>
          <w:divBdr>
            <w:top w:val="none" w:sz="0" w:space="0" w:color="auto"/>
            <w:left w:val="none" w:sz="0" w:space="0" w:color="auto"/>
            <w:bottom w:val="none" w:sz="0" w:space="0" w:color="auto"/>
            <w:right w:val="none" w:sz="0" w:space="0" w:color="auto"/>
          </w:divBdr>
        </w:div>
        <w:div w:id="1069497221">
          <w:marLeft w:val="0"/>
          <w:marRight w:val="0"/>
          <w:marTop w:val="0"/>
          <w:marBottom w:val="0"/>
          <w:divBdr>
            <w:top w:val="none" w:sz="0" w:space="0" w:color="auto"/>
            <w:left w:val="none" w:sz="0" w:space="0" w:color="auto"/>
            <w:bottom w:val="none" w:sz="0" w:space="0" w:color="auto"/>
            <w:right w:val="none" w:sz="0" w:space="0" w:color="auto"/>
          </w:divBdr>
        </w:div>
        <w:div w:id="2028750316">
          <w:marLeft w:val="0"/>
          <w:marRight w:val="0"/>
          <w:marTop w:val="0"/>
          <w:marBottom w:val="0"/>
          <w:divBdr>
            <w:top w:val="none" w:sz="0" w:space="0" w:color="auto"/>
            <w:left w:val="none" w:sz="0" w:space="0" w:color="auto"/>
            <w:bottom w:val="none" w:sz="0" w:space="0" w:color="auto"/>
            <w:right w:val="none" w:sz="0" w:space="0" w:color="auto"/>
          </w:divBdr>
        </w:div>
        <w:div w:id="328796869">
          <w:marLeft w:val="0"/>
          <w:marRight w:val="0"/>
          <w:marTop w:val="0"/>
          <w:marBottom w:val="0"/>
          <w:divBdr>
            <w:top w:val="none" w:sz="0" w:space="0" w:color="auto"/>
            <w:left w:val="none" w:sz="0" w:space="0" w:color="auto"/>
            <w:bottom w:val="none" w:sz="0" w:space="0" w:color="auto"/>
            <w:right w:val="none" w:sz="0" w:space="0" w:color="auto"/>
          </w:divBdr>
        </w:div>
        <w:div w:id="758403240">
          <w:marLeft w:val="0"/>
          <w:marRight w:val="0"/>
          <w:marTop w:val="0"/>
          <w:marBottom w:val="0"/>
          <w:divBdr>
            <w:top w:val="none" w:sz="0" w:space="0" w:color="auto"/>
            <w:left w:val="none" w:sz="0" w:space="0" w:color="auto"/>
            <w:bottom w:val="none" w:sz="0" w:space="0" w:color="auto"/>
            <w:right w:val="none" w:sz="0" w:space="0" w:color="auto"/>
          </w:divBdr>
        </w:div>
        <w:div w:id="1620718603">
          <w:marLeft w:val="0"/>
          <w:marRight w:val="0"/>
          <w:marTop w:val="0"/>
          <w:marBottom w:val="0"/>
          <w:divBdr>
            <w:top w:val="none" w:sz="0" w:space="0" w:color="auto"/>
            <w:left w:val="none" w:sz="0" w:space="0" w:color="auto"/>
            <w:bottom w:val="none" w:sz="0" w:space="0" w:color="auto"/>
            <w:right w:val="none" w:sz="0" w:space="0" w:color="auto"/>
          </w:divBdr>
        </w:div>
        <w:div w:id="493030637">
          <w:marLeft w:val="150"/>
          <w:marRight w:val="0"/>
          <w:marTop w:val="0"/>
          <w:marBottom w:val="0"/>
          <w:divBdr>
            <w:top w:val="none" w:sz="0" w:space="0" w:color="auto"/>
            <w:left w:val="none" w:sz="0" w:space="0" w:color="auto"/>
            <w:bottom w:val="none" w:sz="0" w:space="0" w:color="auto"/>
            <w:right w:val="none" w:sz="0" w:space="0" w:color="auto"/>
          </w:divBdr>
        </w:div>
        <w:div w:id="1704943514">
          <w:marLeft w:val="0"/>
          <w:marRight w:val="0"/>
          <w:marTop w:val="0"/>
          <w:marBottom w:val="0"/>
          <w:divBdr>
            <w:top w:val="none" w:sz="0" w:space="0" w:color="auto"/>
            <w:left w:val="none" w:sz="0" w:space="0" w:color="auto"/>
            <w:bottom w:val="none" w:sz="0" w:space="0" w:color="auto"/>
            <w:right w:val="none" w:sz="0" w:space="0" w:color="auto"/>
          </w:divBdr>
        </w:div>
        <w:div w:id="1130393567">
          <w:marLeft w:val="150"/>
          <w:marRight w:val="0"/>
          <w:marTop w:val="0"/>
          <w:marBottom w:val="0"/>
          <w:divBdr>
            <w:top w:val="none" w:sz="0" w:space="0" w:color="auto"/>
            <w:left w:val="none" w:sz="0" w:space="0" w:color="auto"/>
            <w:bottom w:val="none" w:sz="0" w:space="0" w:color="auto"/>
            <w:right w:val="none" w:sz="0" w:space="0" w:color="auto"/>
          </w:divBdr>
        </w:div>
        <w:div w:id="1460371217">
          <w:marLeft w:val="0"/>
          <w:marRight w:val="0"/>
          <w:marTop w:val="0"/>
          <w:marBottom w:val="0"/>
          <w:divBdr>
            <w:top w:val="none" w:sz="0" w:space="0" w:color="auto"/>
            <w:left w:val="none" w:sz="0" w:space="0" w:color="auto"/>
            <w:bottom w:val="none" w:sz="0" w:space="0" w:color="auto"/>
            <w:right w:val="none" w:sz="0" w:space="0" w:color="auto"/>
          </w:divBdr>
        </w:div>
        <w:div w:id="1648827215">
          <w:marLeft w:val="150"/>
          <w:marRight w:val="0"/>
          <w:marTop w:val="0"/>
          <w:marBottom w:val="0"/>
          <w:divBdr>
            <w:top w:val="none" w:sz="0" w:space="0" w:color="auto"/>
            <w:left w:val="none" w:sz="0" w:space="0" w:color="auto"/>
            <w:bottom w:val="none" w:sz="0" w:space="0" w:color="auto"/>
            <w:right w:val="none" w:sz="0" w:space="0" w:color="auto"/>
          </w:divBdr>
        </w:div>
        <w:div w:id="1114865627">
          <w:marLeft w:val="0"/>
          <w:marRight w:val="0"/>
          <w:marTop w:val="0"/>
          <w:marBottom w:val="0"/>
          <w:divBdr>
            <w:top w:val="none" w:sz="0" w:space="0" w:color="auto"/>
            <w:left w:val="none" w:sz="0" w:space="0" w:color="auto"/>
            <w:bottom w:val="none" w:sz="0" w:space="0" w:color="auto"/>
            <w:right w:val="none" w:sz="0" w:space="0" w:color="auto"/>
          </w:divBdr>
        </w:div>
        <w:div w:id="785738362">
          <w:marLeft w:val="0"/>
          <w:marRight w:val="0"/>
          <w:marTop w:val="0"/>
          <w:marBottom w:val="0"/>
          <w:divBdr>
            <w:top w:val="none" w:sz="0" w:space="0" w:color="auto"/>
            <w:left w:val="none" w:sz="0" w:space="0" w:color="auto"/>
            <w:bottom w:val="none" w:sz="0" w:space="0" w:color="auto"/>
            <w:right w:val="none" w:sz="0" w:space="0" w:color="auto"/>
          </w:divBdr>
        </w:div>
        <w:div w:id="2045327927">
          <w:marLeft w:val="0"/>
          <w:marRight w:val="0"/>
          <w:marTop w:val="0"/>
          <w:marBottom w:val="0"/>
          <w:divBdr>
            <w:top w:val="none" w:sz="0" w:space="0" w:color="auto"/>
            <w:left w:val="none" w:sz="0" w:space="0" w:color="auto"/>
            <w:bottom w:val="none" w:sz="0" w:space="0" w:color="auto"/>
            <w:right w:val="none" w:sz="0" w:space="0" w:color="auto"/>
          </w:divBdr>
        </w:div>
        <w:div w:id="1857815010">
          <w:marLeft w:val="0"/>
          <w:marRight w:val="0"/>
          <w:marTop w:val="0"/>
          <w:marBottom w:val="0"/>
          <w:divBdr>
            <w:top w:val="none" w:sz="0" w:space="0" w:color="auto"/>
            <w:left w:val="none" w:sz="0" w:space="0" w:color="auto"/>
            <w:bottom w:val="none" w:sz="0" w:space="0" w:color="auto"/>
            <w:right w:val="none" w:sz="0" w:space="0" w:color="auto"/>
          </w:divBdr>
        </w:div>
        <w:div w:id="1146699846">
          <w:marLeft w:val="0"/>
          <w:marRight w:val="0"/>
          <w:marTop w:val="0"/>
          <w:marBottom w:val="0"/>
          <w:divBdr>
            <w:top w:val="none" w:sz="0" w:space="0" w:color="auto"/>
            <w:left w:val="none" w:sz="0" w:space="0" w:color="auto"/>
            <w:bottom w:val="none" w:sz="0" w:space="0" w:color="auto"/>
            <w:right w:val="none" w:sz="0" w:space="0" w:color="auto"/>
          </w:divBdr>
        </w:div>
        <w:div w:id="1799495790">
          <w:marLeft w:val="0"/>
          <w:marRight w:val="0"/>
          <w:marTop w:val="0"/>
          <w:marBottom w:val="0"/>
          <w:divBdr>
            <w:top w:val="none" w:sz="0" w:space="0" w:color="auto"/>
            <w:left w:val="none" w:sz="0" w:space="0" w:color="auto"/>
            <w:bottom w:val="none" w:sz="0" w:space="0" w:color="auto"/>
            <w:right w:val="none" w:sz="0" w:space="0" w:color="auto"/>
          </w:divBdr>
        </w:div>
        <w:div w:id="1013605242">
          <w:marLeft w:val="0"/>
          <w:marRight w:val="0"/>
          <w:marTop w:val="0"/>
          <w:marBottom w:val="0"/>
          <w:divBdr>
            <w:top w:val="none" w:sz="0" w:space="0" w:color="auto"/>
            <w:left w:val="none" w:sz="0" w:space="0" w:color="auto"/>
            <w:bottom w:val="none" w:sz="0" w:space="0" w:color="auto"/>
            <w:right w:val="none" w:sz="0" w:space="0" w:color="auto"/>
          </w:divBdr>
        </w:div>
        <w:div w:id="1770469270">
          <w:marLeft w:val="0"/>
          <w:marRight w:val="0"/>
          <w:marTop w:val="0"/>
          <w:marBottom w:val="0"/>
          <w:divBdr>
            <w:top w:val="none" w:sz="0" w:space="0" w:color="auto"/>
            <w:left w:val="none" w:sz="0" w:space="0" w:color="auto"/>
            <w:bottom w:val="none" w:sz="0" w:space="0" w:color="auto"/>
            <w:right w:val="none" w:sz="0" w:space="0" w:color="auto"/>
          </w:divBdr>
        </w:div>
        <w:div w:id="135610340">
          <w:marLeft w:val="0"/>
          <w:marRight w:val="0"/>
          <w:marTop w:val="0"/>
          <w:marBottom w:val="0"/>
          <w:divBdr>
            <w:top w:val="none" w:sz="0" w:space="0" w:color="auto"/>
            <w:left w:val="none" w:sz="0" w:space="0" w:color="auto"/>
            <w:bottom w:val="none" w:sz="0" w:space="0" w:color="auto"/>
            <w:right w:val="none" w:sz="0" w:space="0" w:color="auto"/>
          </w:divBdr>
        </w:div>
        <w:div w:id="411972087">
          <w:marLeft w:val="0"/>
          <w:marRight w:val="0"/>
          <w:marTop w:val="0"/>
          <w:marBottom w:val="0"/>
          <w:divBdr>
            <w:top w:val="none" w:sz="0" w:space="0" w:color="auto"/>
            <w:left w:val="none" w:sz="0" w:space="0" w:color="auto"/>
            <w:bottom w:val="none" w:sz="0" w:space="0" w:color="auto"/>
            <w:right w:val="none" w:sz="0" w:space="0" w:color="auto"/>
          </w:divBdr>
        </w:div>
        <w:div w:id="1645890449">
          <w:marLeft w:val="0"/>
          <w:marRight w:val="0"/>
          <w:marTop w:val="0"/>
          <w:marBottom w:val="0"/>
          <w:divBdr>
            <w:top w:val="none" w:sz="0" w:space="0" w:color="auto"/>
            <w:left w:val="none" w:sz="0" w:space="0" w:color="auto"/>
            <w:bottom w:val="none" w:sz="0" w:space="0" w:color="auto"/>
            <w:right w:val="none" w:sz="0" w:space="0" w:color="auto"/>
          </w:divBdr>
        </w:div>
        <w:div w:id="618993055">
          <w:marLeft w:val="0"/>
          <w:marRight w:val="0"/>
          <w:marTop w:val="0"/>
          <w:marBottom w:val="0"/>
          <w:divBdr>
            <w:top w:val="none" w:sz="0" w:space="0" w:color="auto"/>
            <w:left w:val="none" w:sz="0" w:space="0" w:color="auto"/>
            <w:bottom w:val="none" w:sz="0" w:space="0" w:color="auto"/>
            <w:right w:val="none" w:sz="0" w:space="0" w:color="auto"/>
          </w:divBdr>
        </w:div>
        <w:div w:id="2095083703">
          <w:marLeft w:val="0"/>
          <w:marRight w:val="0"/>
          <w:marTop w:val="0"/>
          <w:marBottom w:val="0"/>
          <w:divBdr>
            <w:top w:val="none" w:sz="0" w:space="0" w:color="auto"/>
            <w:left w:val="none" w:sz="0" w:space="0" w:color="auto"/>
            <w:bottom w:val="none" w:sz="0" w:space="0" w:color="auto"/>
            <w:right w:val="none" w:sz="0" w:space="0" w:color="auto"/>
          </w:divBdr>
        </w:div>
        <w:div w:id="1063986501">
          <w:marLeft w:val="0"/>
          <w:marRight w:val="0"/>
          <w:marTop w:val="0"/>
          <w:marBottom w:val="0"/>
          <w:divBdr>
            <w:top w:val="none" w:sz="0" w:space="0" w:color="auto"/>
            <w:left w:val="none" w:sz="0" w:space="0" w:color="auto"/>
            <w:bottom w:val="none" w:sz="0" w:space="0" w:color="auto"/>
            <w:right w:val="none" w:sz="0" w:space="0" w:color="auto"/>
          </w:divBdr>
        </w:div>
        <w:div w:id="1317489171">
          <w:marLeft w:val="0"/>
          <w:marRight w:val="0"/>
          <w:marTop w:val="0"/>
          <w:marBottom w:val="0"/>
          <w:divBdr>
            <w:top w:val="none" w:sz="0" w:space="0" w:color="auto"/>
            <w:left w:val="none" w:sz="0" w:space="0" w:color="auto"/>
            <w:bottom w:val="none" w:sz="0" w:space="0" w:color="auto"/>
            <w:right w:val="none" w:sz="0" w:space="0" w:color="auto"/>
          </w:divBdr>
        </w:div>
        <w:div w:id="1512993122">
          <w:marLeft w:val="0"/>
          <w:marRight w:val="0"/>
          <w:marTop w:val="0"/>
          <w:marBottom w:val="0"/>
          <w:divBdr>
            <w:top w:val="none" w:sz="0" w:space="0" w:color="auto"/>
            <w:left w:val="none" w:sz="0" w:space="0" w:color="auto"/>
            <w:bottom w:val="none" w:sz="0" w:space="0" w:color="auto"/>
            <w:right w:val="none" w:sz="0" w:space="0" w:color="auto"/>
          </w:divBdr>
        </w:div>
        <w:div w:id="1533956710">
          <w:marLeft w:val="0"/>
          <w:marRight w:val="0"/>
          <w:marTop w:val="0"/>
          <w:marBottom w:val="0"/>
          <w:divBdr>
            <w:top w:val="none" w:sz="0" w:space="0" w:color="auto"/>
            <w:left w:val="none" w:sz="0" w:space="0" w:color="auto"/>
            <w:bottom w:val="none" w:sz="0" w:space="0" w:color="auto"/>
            <w:right w:val="none" w:sz="0" w:space="0" w:color="auto"/>
          </w:divBdr>
        </w:div>
        <w:div w:id="904728858">
          <w:marLeft w:val="0"/>
          <w:marRight w:val="0"/>
          <w:marTop w:val="0"/>
          <w:marBottom w:val="0"/>
          <w:divBdr>
            <w:top w:val="none" w:sz="0" w:space="0" w:color="auto"/>
            <w:left w:val="none" w:sz="0" w:space="0" w:color="auto"/>
            <w:bottom w:val="none" w:sz="0" w:space="0" w:color="auto"/>
            <w:right w:val="none" w:sz="0" w:space="0" w:color="auto"/>
          </w:divBdr>
        </w:div>
        <w:div w:id="823006579">
          <w:marLeft w:val="0"/>
          <w:marRight w:val="0"/>
          <w:marTop w:val="0"/>
          <w:marBottom w:val="0"/>
          <w:divBdr>
            <w:top w:val="none" w:sz="0" w:space="0" w:color="auto"/>
            <w:left w:val="none" w:sz="0" w:space="0" w:color="auto"/>
            <w:bottom w:val="none" w:sz="0" w:space="0" w:color="auto"/>
            <w:right w:val="none" w:sz="0" w:space="0" w:color="auto"/>
          </w:divBdr>
        </w:div>
        <w:div w:id="1490555240">
          <w:marLeft w:val="0"/>
          <w:marRight w:val="0"/>
          <w:marTop w:val="0"/>
          <w:marBottom w:val="0"/>
          <w:divBdr>
            <w:top w:val="none" w:sz="0" w:space="0" w:color="auto"/>
            <w:left w:val="none" w:sz="0" w:space="0" w:color="auto"/>
            <w:bottom w:val="none" w:sz="0" w:space="0" w:color="auto"/>
            <w:right w:val="none" w:sz="0" w:space="0" w:color="auto"/>
          </w:divBdr>
        </w:div>
        <w:div w:id="1186868312">
          <w:marLeft w:val="0"/>
          <w:marRight w:val="0"/>
          <w:marTop w:val="0"/>
          <w:marBottom w:val="0"/>
          <w:divBdr>
            <w:top w:val="none" w:sz="0" w:space="0" w:color="auto"/>
            <w:left w:val="none" w:sz="0" w:space="0" w:color="auto"/>
            <w:bottom w:val="none" w:sz="0" w:space="0" w:color="auto"/>
            <w:right w:val="none" w:sz="0" w:space="0" w:color="auto"/>
          </w:divBdr>
        </w:div>
        <w:div w:id="833958168">
          <w:marLeft w:val="0"/>
          <w:marRight w:val="0"/>
          <w:marTop w:val="0"/>
          <w:marBottom w:val="0"/>
          <w:divBdr>
            <w:top w:val="none" w:sz="0" w:space="0" w:color="auto"/>
            <w:left w:val="none" w:sz="0" w:space="0" w:color="auto"/>
            <w:bottom w:val="none" w:sz="0" w:space="0" w:color="auto"/>
            <w:right w:val="none" w:sz="0" w:space="0" w:color="auto"/>
          </w:divBdr>
        </w:div>
        <w:div w:id="2102869370">
          <w:marLeft w:val="0"/>
          <w:marRight w:val="0"/>
          <w:marTop w:val="0"/>
          <w:marBottom w:val="0"/>
          <w:divBdr>
            <w:top w:val="none" w:sz="0" w:space="0" w:color="auto"/>
            <w:left w:val="none" w:sz="0" w:space="0" w:color="auto"/>
            <w:bottom w:val="none" w:sz="0" w:space="0" w:color="auto"/>
            <w:right w:val="none" w:sz="0" w:space="0" w:color="auto"/>
          </w:divBdr>
        </w:div>
        <w:div w:id="53313393">
          <w:marLeft w:val="0"/>
          <w:marRight w:val="0"/>
          <w:marTop w:val="0"/>
          <w:marBottom w:val="0"/>
          <w:divBdr>
            <w:top w:val="none" w:sz="0" w:space="0" w:color="auto"/>
            <w:left w:val="none" w:sz="0" w:space="0" w:color="auto"/>
            <w:bottom w:val="none" w:sz="0" w:space="0" w:color="auto"/>
            <w:right w:val="none" w:sz="0" w:space="0" w:color="auto"/>
          </w:divBdr>
        </w:div>
        <w:div w:id="1032730949">
          <w:marLeft w:val="0"/>
          <w:marRight w:val="0"/>
          <w:marTop w:val="0"/>
          <w:marBottom w:val="0"/>
          <w:divBdr>
            <w:top w:val="none" w:sz="0" w:space="0" w:color="auto"/>
            <w:left w:val="none" w:sz="0" w:space="0" w:color="auto"/>
            <w:bottom w:val="none" w:sz="0" w:space="0" w:color="auto"/>
            <w:right w:val="none" w:sz="0" w:space="0" w:color="auto"/>
          </w:divBdr>
        </w:div>
        <w:div w:id="661010008">
          <w:marLeft w:val="0"/>
          <w:marRight w:val="0"/>
          <w:marTop w:val="0"/>
          <w:marBottom w:val="0"/>
          <w:divBdr>
            <w:top w:val="none" w:sz="0" w:space="0" w:color="auto"/>
            <w:left w:val="none" w:sz="0" w:space="0" w:color="auto"/>
            <w:bottom w:val="none" w:sz="0" w:space="0" w:color="auto"/>
            <w:right w:val="none" w:sz="0" w:space="0" w:color="auto"/>
          </w:divBdr>
        </w:div>
        <w:div w:id="1569412494">
          <w:marLeft w:val="0"/>
          <w:marRight w:val="0"/>
          <w:marTop w:val="0"/>
          <w:marBottom w:val="0"/>
          <w:divBdr>
            <w:top w:val="none" w:sz="0" w:space="0" w:color="auto"/>
            <w:left w:val="none" w:sz="0" w:space="0" w:color="auto"/>
            <w:bottom w:val="none" w:sz="0" w:space="0" w:color="auto"/>
            <w:right w:val="none" w:sz="0" w:space="0" w:color="auto"/>
          </w:divBdr>
        </w:div>
        <w:div w:id="1235777358">
          <w:marLeft w:val="0"/>
          <w:marRight w:val="0"/>
          <w:marTop w:val="0"/>
          <w:marBottom w:val="0"/>
          <w:divBdr>
            <w:top w:val="none" w:sz="0" w:space="0" w:color="auto"/>
            <w:left w:val="none" w:sz="0" w:space="0" w:color="auto"/>
            <w:bottom w:val="none" w:sz="0" w:space="0" w:color="auto"/>
            <w:right w:val="none" w:sz="0" w:space="0" w:color="auto"/>
          </w:divBdr>
        </w:div>
        <w:div w:id="480006435">
          <w:marLeft w:val="0"/>
          <w:marRight w:val="0"/>
          <w:marTop w:val="0"/>
          <w:marBottom w:val="0"/>
          <w:divBdr>
            <w:top w:val="none" w:sz="0" w:space="0" w:color="auto"/>
            <w:left w:val="none" w:sz="0" w:space="0" w:color="auto"/>
            <w:bottom w:val="none" w:sz="0" w:space="0" w:color="auto"/>
            <w:right w:val="none" w:sz="0" w:space="0" w:color="auto"/>
          </w:divBdr>
        </w:div>
        <w:div w:id="1146822878">
          <w:marLeft w:val="0"/>
          <w:marRight w:val="0"/>
          <w:marTop w:val="0"/>
          <w:marBottom w:val="0"/>
          <w:divBdr>
            <w:top w:val="none" w:sz="0" w:space="0" w:color="auto"/>
            <w:left w:val="none" w:sz="0" w:space="0" w:color="auto"/>
            <w:bottom w:val="none" w:sz="0" w:space="0" w:color="auto"/>
            <w:right w:val="none" w:sz="0" w:space="0" w:color="auto"/>
          </w:divBdr>
        </w:div>
        <w:div w:id="1867791265">
          <w:marLeft w:val="0"/>
          <w:marRight w:val="0"/>
          <w:marTop w:val="0"/>
          <w:marBottom w:val="0"/>
          <w:divBdr>
            <w:top w:val="none" w:sz="0" w:space="0" w:color="auto"/>
            <w:left w:val="none" w:sz="0" w:space="0" w:color="auto"/>
            <w:bottom w:val="none" w:sz="0" w:space="0" w:color="auto"/>
            <w:right w:val="none" w:sz="0" w:space="0" w:color="auto"/>
          </w:divBdr>
        </w:div>
        <w:div w:id="492913499">
          <w:marLeft w:val="0"/>
          <w:marRight w:val="0"/>
          <w:marTop w:val="0"/>
          <w:marBottom w:val="0"/>
          <w:divBdr>
            <w:top w:val="none" w:sz="0" w:space="0" w:color="auto"/>
            <w:left w:val="none" w:sz="0" w:space="0" w:color="auto"/>
            <w:bottom w:val="none" w:sz="0" w:space="0" w:color="auto"/>
            <w:right w:val="none" w:sz="0" w:space="0" w:color="auto"/>
          </w:divBdr>
        </w:div>
        <w:div w:id="353073358">
          <w:marLeft w:val="0"/>
          <w:marRight w:val="0"/>
          <w:marTop w:val="0"/>
          <w:marBottom w:val="0"/>
          <w:divBdr>
            <w:top w:val="none" w:sz="0" w:space="0" w:color="auto"/>
            <w:left w:val="none" w:sz="0" w:space="0" w:color="auto"/>
            <w:bottom w:val="none" w:sz="0" w:space="0" w:color="auto"/>
            <w:right w:val="none" w:sz="0" w:space="0" w:color="auto"/>
          </w:divBdr>
        </w:div>
        <w:div w:id="416482796">
          <w:marLeft w:val="0"/>
          <w:marRight w:val="0"/>
          <w:marTop w:val="0"/>
          <w:marBottom w:val="0"/>
          <w:divBdr>
            <w:top w:val="none" w:sz="0" w:space="0" w:color="auto"/>
            <w:left w:val="none" w:sz="0" w:space="0" w:color="auto"/>
            <w:bottom w:val="none" w:sz="0" w:space="0" w:color="auto"/>
            <w:right w:val="none" w:sz="0" w:space="0" w:color="auto"/>
          </w:divBdr>
        </w:div>
        <w:div w:id="810513717">
          <w:marLeft w:val="0"/>
          <w:marRight w:val="0"/>
          <w:marTop w:val="0"/>
          <w:marBottom w:val="0"/>
          <w:divBdr>
            <w:top w:val="none" w:sz="0" w:space="0" w:color="auto"/>
            <w:left w:val="none" w:sz="0" w:space="0" w:color="auto"/>
            <w:bottom w:val="none" w:sz="0" w:space="0" w:color="auto"/>
            <w:right w:val="none" w:sz="0" w:space="0" w:color="auto"/>
          </w:divBdr>
        </w:div>
        <w:div w:id="740493149">
          <w:marLeft w:val="0"/>
          <w:marRight w:val="0"/>
          <w:marTop w:val="0"/>
          <w:marBottom w:val="0"/>
          <w:divBdr>
            <w:top w:val="none" w:sz="0" w:space="0" w:color="auto"/>
            <w:left w:val="none" w:sz="0" w:space="0" w:color="auto"/>
            <w:bottom w:val="none" w:sz="0" w:space="0" w:color="auto"/>
            <w:right w:val="none" w:sz="0" w:space="0" w:color="auto"/>
          </w:divBdr>
        </w:div>
        <w:div w:id="350495861">
          <w:marLeft w:val="0"/>
          <w:marRight w:val="0"/>
          <w:marTop w:val="0"/>
          <w:marBottom w:val="0"/>
          <w:divBdr>
            <w:top w:val="none" w:sz="0" w:space="0" w:color="auto"/>
            <w:left w:val="none" w:sz="0" w:space="0" w:color="auto"/>
            <w:bottom w:val="none" w:sz="0" w:space="0" w:color="auto"/>
            <w:right w:val="none" w:sz="0" w:space="0" w:color="auto"/>
          </w:divBdr>
        </w:div>
        <w:div w:id="760182509">
          <w:marLeft w:val="0"/>
          <w:marRight w:val="0"/>
          <w:marTop w:val="0"/>
          <w:marBottom w:val="0"/>
          <w:divBdr>
            <w:top w:val="none" w:sz="0" w:space="0" w:color="auto"/>
            <w:left w:val="none" w:sz="0" w:space="0" w:color="auto"/>
            <w:bottom w:val="none" w:sz="0" w:space="0" w:color="auto"/>
            <w:right w:val="none" w:sz="0" w:space="0" w:color="auto"/>
          </w:divBdr>
        </w:div>
        <w:div w:id="136262985">
          <w:marLeft w:val="0"/>
          <w:marRight w:val="0"/>
          <w:marTop w:val="0"/>
          <w:marBottom w:val="0"/>
          <w:divBdr>
            <w:top w:val="none" w:sz="0" w:space="0" w:color="auto"/>
            <w:left w:val="none" w:sz="0" w:space="0" w:color="auto"/>
            <w:bottom w:val="none" w:sz="0" w:space="0" w:color="auto"/>
            <w:right w:val="none" w:sz="0" w:space="0" w:color="auto"/>
          </w:divBdr>
        </w:div>
        <w:div w:id="1177767658">
          <w:marLeft w:val="0"/>
          <w:marRight w:val="0"/>
          <w:marTop w:val="0"/>
          <w:marBottom w:val="0"/>
          <w:divBdr>
            <w:top w:val="none" w:sz="0" w:space="0" w:color="auto"/>
            <w:left w:val="none" w:sz="0" w:space="0" w:color="auto"/>
            <w:bottom w:val="none" w:sz="0" w:space="0" w:color="auto"/>
            <w:right w:val="none" w:sz="0" w:space="0" w:color="auto"/>
          </w:divBdr>
        </w:div>
        <w:div w:id="2076731677">
          <w:marLeft w:val="0"/>
          <w:marRight w:val="0"/>
          <w:marTop w:val="0"/>
          <w:marBottom w:val="0"/>
          <w:divBdr>
            <w:top w:val="none" w:sz="0" w:space="0" w:color="auto"/>
            <w:left w:val="none" w:sz="0" w:space="0" w:color="auto"/>
            <w:bottom w:val="none" w:sz="0" w:space="0" w:color="auto"/>
            <w:right w:val="none" w:sz="0" w:space="0" w:color="auto"/>
          </w:divBdr>
        </w:div>
        <w:div w:id="370300112">
          <w:marLeft w:val="0"/>
          <w:marRight w:val="0"/>
          <w:marTop w:val="0"/>
          <w:marBottom w:val="0"/>
          <w:divBdr>
            <w:top w:val="none" w:sz="0" w:space="0" w:color="auto"/>
            <w:left w:val="none" w:sz="0" w:space="0" w:color="auto"/>
            <w:bottom w:val="none" w:sz="0" w:space="0" w:color="auto"/>
            <w:right w:val="none" w:sz="0" w:space="0" w:color="auto"/>
          </w:divBdr>
        </w:div>
        <w:div w:id="1083793451">
          <w:marLeft w:val="0"/>
          <w:marRight w:val="0"/>
          <w:marTop w:val="0"/>
          <w:marBottom w:val="0"/>
          <w:divBdr>
            <w:top w:val="none" w:sz="0" w:space="0" w:color="auto"/>
            <w:left w:val="none" w:sz="0" w:space="0" w:color="auto"/>
            <w:bottom w:val="none" w:sz="0" w:space="0" w:color="auto"/>
            <w:right w:val="none" w:sz="0" w:space="0" w:color="auto"/>
          </w:divBdr>
        </w:div>
        <w:div w:id="1666128417">
          <w:marLeft w:val="0"/>
          <w:marRight w:val="0"/>
          <w:marTop w:val="0"/>
          <w:marBottom w:val="0"/>
          <w:divBdr>
            <w:top w:val="none" w:sz="0" w:space="0" w:color="auto"/>
            <w:left w:val="none" w:sz="0" w:space="0" w:color="auto"/>
            <w:bottom w:val="none" w:sz="0" w:space="0" w:color="auto"/>
            <w:right w:val="none" w:sz="0" w:space="0" w:color="auto"/>
          </w:divBdr>
        </w:div>
      </w:divsChild>
    </w:div>
    <w:div w:id="1184173905">
      <w:bodyDiv w:val="1"/>
      <w:marLeft w:val="0"/>
      <w:marRight w:val="0"/>
      <w:marTop w:val="0"/>
      <w:marBottom w:val="0"/>
      <w:divBdr>
        <w:top w:val="none" w:sz="0" w:space="0" w:color="auto"/>
        <w:left w:val="none" w:sz="0" w:space="0" w:color="auto"/>
        <w:bottom w:val="none" w:sz="0" w:space="0" w:color="auto"/>
        <w:right w:val="none" w:sz="0" w:space="0" w:color="auto"/>
      </w:divBdr>
    </w:div>
    <w:div w:id="1196506715">
      <w:bodyDiv w:val="1"/>
      <w:marLeft w:val="0"/>
      <w:marRight w:val="0"/>
      <w:marTop w:val="0"/>
      <w:marBottom w:val="0"/>
      <w:divBdr>
        <w:top w:val="none" w:sz="0" w:space="0" w:color="auto"/>
        <w:left w:val="none" w:sz="0" w:space="0" w:color="auto"/>
        <w:bottom w:val="none" w:sz="0" w:space="0" w:color="auto"/>
        <w:right w:val="none" w:sz="0" w:space="0" w:color="auto"/>
      </w:divBdr>
    </w:div>
    <w:div w:id="1257448188">
      <w:bodyDiv w:val="1"/>
      <w:marLeft w:val="0"/>
      <w:marRight w:val="0"/>
      <w:marTop w:val="0"/>
      <w:marBottom w:val="0"/>
      <w:divBdr>
        <w:top w:val="none" w:sz="0" w:space="0" w:color="auto"/>
        <w:left w:val="none" w:sz="0" w:space="0" w:color="auto"/>
        <w:bottom w:val="none" w:sz="0" w:space="0" w:color="auto"/>
        <w:right w:val="none" w:sz="0" w:space="0" w:color="auto"/>
      </w:divBdr>
      <w:divsChild>
        <w:div w:id="1391924253">
          <w:marLeft w:val="0"/>
          <w:marRight w:val="0"/>
          <w:marTop w:val="0"/>
          <w:marBottom w:val="0"/>
          <w:divBdr>
            <w:top w:val="none" w:sz="0" w:space="0" w:color="auto"/>
            <w:left w:val="none" w:sz="0" w:space="0" w:color="auto"/>
            <w:bottom w:val="none" w:sz="0" w:space="0" w:color="auto"/>
            <w:right w:val="none" w:sz="0" w:space="0" w:color="auto"/>
          </w:divBdr>
          <w:divsChild>
            <w:div w:id="613168778">
              <w:marLeft w:val="0"/>
              <w:marRight w:val="480"/>
              <w:marTop w:val="0"/>
              <w:marBottom w:val="0"/>
              <w:divBdr>
                <w:top w:val="none" w:sz="0" w:space="0" w:color="auto"/>
                <w:left w:val="none" w:sz="0" w:space="0" w:color="auto"/>
                <w:bottom w:val="none" w:sz="0" w:space="0" w:color="auto"/>
                <w:right w:val="none" w:sz="0" w:space="0" w:color="auto"/>
              </w:divBdr>
              <w:divsChild>
                <w:div w:id="5685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7988">
          <w:marLeft w:val="0"/>
          <w:marRight w:val="0"/>
          <w:marTop w:val="0"/>
          <w:marBottom w:val="0"/>
          <w:divBdr>
            <w:top w:val="none" w:sz="0" w:space="0" w:color="auto"/>
            <w:left w:val="none" w:sz="0" w:space="0" w:color="auto"/>
            <w:bottom w:val="none" w:sz="0" w:space="0" w:color="auto"/>
            <w:right w:val="none" w:sz="0" w:space="0" w:color="auto"/>
          </w:divBdr>
          <w:divsChild>
            <w:div w:id="632488819">
              <w:marLeft w:val="0"/>
              <w:marRight w:val="0"/>
              <w:marTop w:val="0"/>
              <w:marBottom w:val="0"/>
              <w:divBdr>
                <w:top w:val="none" w:sz="0" w:space="0" w:color="auto"/>
                <w:left w:val="none" w:sz="0" w:space="0" w:color="auto"/>
                <w:bottom w:val="none" w:sz="0" w:space="0" w:color="auto"/>
                <w:right w:val="none" w:sz="0" w:space="0" w:color="auto"/>
              </w:divBdr>
              <w:divsChild>
                <w:div w:id="2063864694">
                  <w:marLeft w:val="0"/>
                  <w:marRight w:val="0"/>
                  <w:marTop w:val="0"/>
                  <w:marBottom w:val="0"/>
                  <w:divBdr>
                    <w:top w:val="none" w:sz="0" w:space="0" w:color="auto"/>
                    <w:left w:val="none" w:sz="0" w:space="0" w:color="auto"/>
                    <w:bottom w:val="none" w:sz="0" w:space="0" w:color="auto"/>
                    <w:right w:val="none" w:sz="0" w:space="0" w:color="auto"/>
                  </w:divBdr>
                  <w:divsChild>
                    <w:div w:id="714937372">
                      <w:marLeft w:val="0"/>
                      <w:marRight w:val="0"/>
                      <w:marTop w:val="0"/>
                      <w:marBottom w:val="0"/>
                      <w:divBdr>
                        <w:top w:val="none" w:sz="0" w:space="0" w:color="auto"/>
                        <w:left w:val="none" w:sz="0" w:space="0" w:color="auto"/>
                        <w:bottom w:val="none" w:sz="0" w:space="0" w:color="auto"/>
                        <w:right w:val="none" w:sz="0" w:space="0" w:color="auto"/>
                      </w:divBdr>
                      <w:divsChild>
                        <w:div w:id="797455915">
                          <w:marLeft w:val="0"/>
                          <w:marRight w:val="0"/>
                          <w:marTop w:val="0"/>
                          <w:marBottom w:val="0"/>
                          <w:divBdr>
                            <w:top w:val="none" w:sz="0" w:space="0" w:color="auto"/>
                            <w:left w:val="none" w:sz="0" w:space="0" w:color="auto"/>
                            <w:bottom w:val="none" w:sz="0" w:space="0" w:color="auto"/>
                            <w:right w:val="none" w:sz="0" w:space="0" w:color="auto"/>
                          </w:divBdr>
                        </w:div>
                      </w:divsChild>
                    </w:div>
                    <w:div w:id="728652875">
                      <w:marLeft w:val="0"/>
                      <w:marRight w:val="0"/>
                      <w:marTop w:val="0"/>
                      <w:marBottom w:val="0"/>
                      <w:divBdr>
                        <w:top w:val="none" w:sz="0" w:space="0" w:color="auto"/>
                        <w:left w:val="none" w:sz="0" w:space="0" w:color="auto"/>
                        <w:bottom w:val="none" w:sz="0" w:space="0" w:color="auto"/>
                        <w:right w:val="none" w:sz="0" w:space="0" w:color="auto"/>
                      </w:divBdr>
                      <w:divsChild>
                        <w:div w:id="1737818507">
                          <w:marLeft w:val="0"/>
                          <w:marRight w:val="0"/>
                          <w:marTop w:val="0"/>
                          <w:marBottom w:val="0"/>
                          <w:divBdr>
                            <w:top w:val="none" w:sz="0" w:space="0" w:color="auto"/>
                            <w:left w:val="none" w:sz="0" w:space="0" w:color="auto"/>
                            <w:bottom w:val="none" w:sz="0" w:space="0" w:color="auto"/>
                            <w:right w:val="none" w:sz="0" w:space="0" w:color="auto"/>
                          </w:divBdr>
                          <w:divsChild>
                            <w:div w:id="19326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5392">
                      <w:marLeft w:val="0"/>
                      <w:marRight w:val="0"/>
                      <w:marTop w:val="120"/>
                      <w:marBottom w:val="0"/>
                      <w:divBdr>
                        <w:top w:val="none" w:sz="0" w:space="0" w:color="auto"/>
                        <w:left w:val="none" w:sz="0" w:space="0" w:color="auto"/>
                        <w:bottom w:val="none" w:sz="0" w:space="0" w:color="auto"/>
                        <w:right w:val="none" w:sz="0" w:space="0" w:color="auto"/>
                      </w:divBdr>
                      <w:divsChild>
                        <w:div w:id="616260665">
                          <w:marLeft w:val="0"/>
                          <w:marRight w:val="0"/>
                          <w:marTop w:val="0"/>
                          <w:marBottom w:val="0"/>
                          <w:divBdr>
                            <w:top w:val="none" w:sz="0" w:space="0" w:color="auto"/>
                            <w:left w:val="none" w:sz="0" w:space="0" w:color="auto"/>
                            <w:bottom w:val="none" w:sz="0" w:space="0" w:color="auto"/>
                            <w:right w:val="none" w:sz="0" w:space="0" w:color="auto"/>
                          </w:divBdr>
                          <w:divsChild>
                            <w:div w:id="1593128528">
                              <w:marLeft w:val="0"/>
                              <w:marRight w:val="0"/>
                              <w:marTop w:val="240"/>
                              <w:marBottom w:val="0"/>
                              <w:divBdr>
                                <w:top w:val="none" w:sz="0" w:space="0" w:color="333333"/>
                                <w:left w:val="none" w:sz="0" w:space="0" w:color="333333"/>
                                <w:bottom w:val="none" w:sz="0" w:space="0" w:color="333333"/>
                                <w:right w:val="none" w:sz="0" w:space="0" w:color="333333"/>
                              </w:divBdr>
                              <w:divsChild>
                                <w:div w:id="13091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3348">
                          <w:marLeft w:val="0"/>
                          <w:marRight w:val="0"/>
                          <w:marTop w:val="240"/>
                          <w:marBottom w:val="240"/>
                          <w:divBdr>
                            <w:top w:val="none" w:sz="0" w:space="0" w:color="auto"/>
                            <w:left w:val="none" w:sz="0" w:space="0" w:color="auto"/>
                            <w:bottom w:val="none" w:sz="0" w:space="0" w:color="auto"/>
                            <w:right w:val="none" w:sz="0" w:space="0" w:color="auto"/>
                          </w:divBdr>
                          <w:divsChild>
                            <w:div w:id="697778955">
                              <w:marLeft w:val="0"/>
                              <w:marRight w:val="0"/>
                              <w:marTop w:val="0"/>
                              <w:marBottom w:val="0"/>
                              <w:divBdr>
                                <w:top w:val="none" w:sz="0" w:space="0" w:color="auto"/>
                                <w:left w:val="none" w:sz="0" w:space="0" w:color="auto"/>
                                <w:bottom w:val="none" w:sz="0" w:space="0" w:color="auto"/>
                                <w:right w:val="none" w:sz="0" w:space="0" w:color="auto"/>
                              </w:divBdr>
                              <w:divsChild>
                                <w:div w:id="243881040">
                                  <w:marLeft w:val="0"/>
                                  <w:marRight w:val="0"/>
                                  <w:marTop w:val="330"/>
                                  <w:marBottom w:val="300"/>
                                  <w:divBdr>
                                    <w:top w:val="none" w:sz="0" w:space="0" w:color="auto"/>
                                    <w:left w:val="none" w:sz="0" w:space="0" w:color="auto"/>
                                    <w:bottom w:val="none" w:sz="0" w:space="0" w:color="auto"/>
                                    <w:right w:val="none" w:sz="0" w:space="0" w:color="auto"/>
                                  </w:divBdr>
                                </w:div>
                                <w:div w:id="427847390">
                                  <w:marLeft w:val="0"/>
                                  <w:marRight w:val="0"/>
                                  <w:marTop w:val="330"/>
                                  <w:marBottom w:val="300"/>
                                  <w:divBdr>
                                    <w:top w:val="none" w:sz="0" w:space="0" w:color="auto"/>
                                    <w:left w:val="none" w:sz="0" w:space="0" w:color="auto"/>
                                    <w:bottom w:val="none" w:sz="0" w:space="0" w:color="auto"/>
                                    <w:right w:val="none" w:sz="0" w:space="0" w:color="auto"/>
                                  </w:divBdr>
                                </w:div>
                                <w:div w:id="1723867928">
                                  <w:marLeft w:val="0"/>
                                  <w:marRight w:val="0"/>
                                  <w:marTop w:val="330"/>
                                  <w:marBottom w:val="300"/>
                                  <w:divBdr>
                                    <w:top w:val="none" w:sz="0" w:space="0" w:color="auto"/>
                                    <w:left w:val="none" w:sz="0" w:space="0" w:color="auto"/>
                                    <w:bottom w:val="none" w:sz="0" w:space="0" w:color="auto"/>
                                    <w:right w:val="none" w:sz="0" w:space="0" w:color="auto"/>
                                  </w:divBdr>
                                </w:div>
                                <w:div w:id="1737317216">
                                  <w:marLeft w:val="0"/>
                                  <w:marRight w:val="0"/>
                                  <w:marTop w:val="330"/>
                                  <w:marBottom w:val="300"/>
                                  <w:divBdr>
                                    <w:top w:val="none" w:sz="0" w:space="0" w:color="auto"/>
                                    <w:left w:val="none" w:sz="0" w:space="0" w:color="auto"/>
                                    <w:bottom w:val="none" w:sz="0" w:space="0" w:color="auto"/>
                                    <w:right w:val="none" w:sz="0" w:space="0" w:color="auto"/>
                                  </w:divBdr>
                                </w:div>
                                <w:div w:id="611935063">
                                  <w:marLeft w:val="0"/>
                                  <w:marRight w:val="0"/>
                                  <w:marTop w:val="330"/>
                                  <w:marBottom w:val="300"/>
                                  <w:divBdr>
                                    <w:top w:val="none" w:sz="0" w:space="0" w:color="auto"/>
                                    <w:left w:val="none" w:sz="0" w:space="0" w:color="auto"/>
                                    <w:bottom w:val="none" w:sz="0" w:space="0" w:color="auto"/>
                                    <w:right w:val="none" w:sz="0" w:space="0" w:color="auto"/>
                                  </w:divBdr>
                                </w:div>
                              </w:divsChild>
                            </w:div>
                          </w:divsChild>
                        </w:div>
                        <w:div w:id="2123719272">
                          <w:marLeft w:val="0"/>
                          <w:marRight w:val="0"/>
                          <w:marTop w:val="240"/>
                          <w:marBottom w:val="0"/>
                          <w:divBdr>
                            <w:top w:val="single" w:sz="6" w:space="0" w:color="999999"/>
                            <w:left w:val="none" w:sz="0" w:space="0" w:color="auto"/>
                            <w:bottom w:val="none" w:sz="0" w:space="0" w:color="auto"/>
                            <w:right w:val="none" w:sz="0" w:space="0" w:color="auto"/>
                          </w:divBdr>
                          <w:divsChild>
                            <w:div w:id="2025664970">
                              <w:marLeft w:val="0"/>
                              <w:marRight w:val="0"/>
                              <w:marTop w:val="390"/>
                              <w:marBottom w:val="0"/>
                              <w:divBdr>
                                <w:top w:val="none" w:sz="0" w:space="0" w:color="auto"/>
                                <w:left w:val="none" w:sz="0" w:space="0" w:color="auto"/>
                                <w:bottom w:val="none" w:sz="0" w:space="0" w:color="auto"/>
                                <w:right w:val="none" w:sz="0" w:space="0" w:color="auto"/>
                              </w:divBdr>
                            </w:div>
                            <w:div w:id="998729302">
                              <w:marLeft w:val="0"/>
                              <w:marRight w:val="0"/>
                              <w:marTop w:val="0"/>
                              <w:marBottom w:val="0"/>
                              <w:divBdr>
                                <w:top w:val="none" w:sz="0" w:space="0" w:color="auto"/>
                                <w:left w:val="none" w:sz="0" w:space="0" w:color="auto"/>
                                <w:bottom w:val="none" w:sz="0" w:space="0" w:color="auto"/>
                                <w:right w:val="none" w:sz="0" w:space="0" w:color="auto"/>
                              </w:divBdr>
                              <w:divsChild>
                                <w:div w:id="482239613">
                                  <w:marLeft w:val="0"/>
                                  <w:marRight w:val="0"/>
                                  <w:marTop w:val="0"/>
                                  <w:marBottom w:val="0"/>
                                  <w:divBdr>
                                    <w:top w:val="none" w:sz="0" w:space="0" w:color="auto"/>
                                    <w:left w:val="none" w:sz="0" w:space="0" w:color="auto"/>
                                    <w:bottom w:val="none" w:sz="0" w:space="0" w:color="auto"/>
                                    <w:right w:val="none" w:sz="0" w:space="0" w:color="auto"/>
                                  </w:divBdr>
                                  <w:divsChild>
                                    <w:div w:id="859397971">
                                      <w:marLeft w:val="0"/>
                                      <w:marRight w:val="0"/>
                                      <w:marTop w:val="0"/>
                                      <w:marBottom w:val="0"/>
                                      <w:divBdr>
                                        <w:top w:val="none" w:sz="0" w:space="0" w:color="auto"/>
                                        <w:left w:val="none" w:sz="0" w:space="0" w:color="auto"/>
                                        <w:bottom w:val="none" w:sz="0" w:space="0" w:color="auto"/>
                                        <w:right w:val="none" w:sz="0" w:space="0" w:color="auto"/>
                                      </w:divBdr>
                                      <w:divsChild>
                                        <w:div w:id="1213007704">
                                          <w:marLeft w:val="480"/>
                                          <w:marRight w:val="0"/>
                                          <w:marTop w:val="0"/>
                                          <w:marBottom w:val="0"/>
                                          <w:divBdr>
                                            <w:top w:val="none" w:sz="0" w:space="0" w:color="auto"/>
                                            <w:left w:val="none" w:sz="0" w:space="0" w:color="auto"/>
                                            <w:bottom w:val="none" w:sz="0" w:space="0" w:color="auto"/>
                                            <w:right w:val="none" w:sz="0" w:space="0" w:color="auto"/>
                                          </w:divBdr>
                                          <w:divsChild>
                                            <w:div w:id="891234932">
                                              <w:marLeft w:val="0"/>
                                              <w:marRight w:val="0"/>
                                              <w:marTop w:val="0"/>
                                              <w:marBottom w:val="0"/>
                                              <w:divBdr>
                                                <w:top w:val="none" w:sz="0" w:space="0" w:color="auto"/>
                                                <w:left w:val="none" w:sz="0" w:space="0" w:color="auto"/>
                                                <w:bottom w:val="none" w:sz="0" w:space="0" w:color="auto"/>
                                                <w:right w:val="none" w:sz="0" w:space="0" w:color="auto"/>
                                              </w:divBdr>
                                              <w:divsChild>
                                                <w:div w:id="510753287">
                                                  <w:marLeft w:val="0"/>
                                                  <w:marRight w:val="0"/>
                                                  <w:marTop w:val="210"/>
                                                  <w:marBottom w:val="210"/>
                                                  <w:divBdr>
                                                    <w:top w:val="none" w:sz="0" w:space="0" w:color="auto"/>
                                                    <w:left w:val="none" w:sz="0" w:space="0" w:color="auto"/>
                                                    <w:bottom w:val="none" w:sz="0" w:space="0" w:color="auto"/>
                                                    <w:right w:val="none" w:sz="0" w:space="0" w:color="auto"/>
                                                  </w:divBdr>
                                                  <w:divsChild>
                                                    <w:div w:id="887693115">
                                                      <w:marLeft w:val="480"/>
                                                      <w:marRight w:val="0"/>
                                                      <w:marTop w:val="0"/>
                                                      <w:marBottom w:val="0"/>
                                                      <w:divBdr>
                                                        <w:top w:val="none" w:sz="0" w:space="0" w:color="auto"/>
                                                        <w:left w:val="none" w:sz="0" w:space="0" w:color="auto"/>
                                                        <w:bottom w:val="none" w:sz="0" w:space="0" w:color="auto"/>
                                                        <w:right w:val="none" w:sz="0" w:space="0" w:color="auto"/>
                                                      </w:divBdr>
                                                    </w:div>
                                                  </w:divsChild>
                                                </w:div>
                                                <w:div w:id="894855247">
                                                  <w:marLeft w:val="0"/>
                                                  <w:marRight w:val="0"/>
                                                  <w:marTop w:val="210"/>
                                                  <w:marBottom w:val="210"/>
                                                  <w:divBdr>
                                                    <w:top w:val="none" w:sz="0" w:space="0" w:color="auto"/>
                                                    <w:left w:val="none" w:sz="0" w:space="0" w:color="auto"/>
                                                    <w:bottom w:val="none" w:sz="0" w:space="0" w:color="auto"/>
                                                    <w:right w:val="none" w:sz="0" w:space="0" w:color="auto"/>
                                                  </w:divBdr>
                                                  <w:divsChild>
                                                    <w:div w:id="93747093">
                                                      <w:marLeft w:val="480"/>
                                                      <w:marRight w:val="0"/>
                                                      <w:marTop w:val="0"/>
                                                      <w:marBottom w:val="0"/>
                                                      <w:divBdr>
                                                        <w:top w:val="none" w:sz="0" w:space="0" w:color="auto"/>
                                                        <w:left w:val="none" w:sz="0" w:space="0" w:color="auto"/>
                                                        <w:bottom w:val="none" w:sz="0" w:space="0" w:color="auto"/>
                                                        <w:right w:val="none" w:sz="0" w:space="0" w:color="auto"/>
                                                      </w:divBdr>
                                                    </w:div>
                                                  </w:divsChild>
                                                </w:div>
                                                <w:div w:id="1348604709">
                                                  <w:marLeft w:val="0"/>
                                                  <w:marRight w:val="0"/>
                                                  <w:marTop w:val="210"/>
                                                  <w:marBottom w:val="210"/>
                                                  <w:divBdr>
                                                    <w:top w:val="none" w:sz="0" w:space="0" w:color="auto"/>
                                                    <w:left w:val="none" w:sz="0" w:space="0" w:color="auto"/>
                                                    <w:bottom w:val="none" w:sz="0" w:space="0" w:color="auto"/>
                                                    <w:right w:val="none" w:sz="0" w:space="0" w:color="auto"/>
                                                  </w:divBdr>
                                                  <w:divsChild>
                                                    <w:div w:id="1419250400">
                                                      <w:marLeft w:val="480"/>
                                                      <w:marRight w:val="0"/>
                                                      <w:marTop w:val="0"/>
                                                      <w:marBottom w:val="0"/>
                                                      <w:divBdr>
                                                        <w:top w:val="none" w:sz="0" w:space="0" w:color="auto"/>
                                                        <w:left w:val="none" w:sz="0" w:space="0" w:color="auto"/>
                                                        <w:bottom w:val="none" w:sz="0" w:space="0" w:color="auto"/>
                                                        <w:right w:val="none" w:sz="0" w:space="0" w:color="auto"/>
                                                      </w:divBdr>
                                                    </w:div>
                                                  </w:divsChild>
                                                </w:div>
                                                <w:div w:id="137767937">
                                                  <w:marLeft w:val="0"/>
                                                  <w:marRight w:val="0"/>
                                                  <w:marTop w:val="210"/>
                                                  <w:marBottom w:val="210"/>
                                                  <w:divBdr>
                                                    <w:top w:val="none" w:sz="0" w:space="0" w:color="auto"/>
                                                    <w:left w:val="none" w:sz="0" w:space="0" w:color="auto"/>
                                                    <w:bottom w:val="none" w:sz="0" w:space="0" w:color="auto"/>
                                                    <w:right w:val="none" w:sz="0" w:space="0" w:color="auto"/>
                                                  </w:divBdr>
                                                  <w:divsChild>
                                                    <w:div w:id="1873497073">
                                                      <w:marLeft w:val="480"/>
                                                      <w:marRight w:val="0"/>
                                                      <w:marTop w:val="0"/>
                                                      <w:marBottom w:val="0"/>
                                                      <w:divBdr>
                                                        <w:top w:val="none" w:sz="0" w:space="0" w:color="auto"/>
                                                        <w:left w:val="none" w:sz="0" w:space="0" w:color="auto"/>
                                                        <w:bottom w:val="none" w:sz="0" w:space="0" w:color="auto"/>
                                                        <w:right w:val="none" w:sz="0" w:space="0" w:color="auto"/>
                                                      </w:divBdr>
                                                    </w:div>
                                                  </w:divsChild>
                                                </w:div>
                                                <w:div w:id="1952197663">
                                                  <w:marLeft w:val="0"/>
                                                  <w:marRight w:val="0"/>
                                                  <w:marTop w:val="210"/>
                                                  <w:marBottom w:val="210"/>
                                                  <w:divBdr>
                                                    <w:top w:val="none" w:sz="0" w:space="0" w:color="auto"/>
                                                    <w:left w:val="none" w:sz="0" w:space="0" w:color="auto"/>
                                                    <w:bottom w:val="none" w:sz="0" w:space="0" w:color="auto"/>
                                                    <w:right w:val="none" w:sz="0" w:space="0" w:color="auto"/>
                                                  </w:divBdr>
                                                  <w:divsChild>
                                                    <w:div w:id="1127358609">
                                                      <w:marLeft w:val="480"/>
                                                      <w:marRight w:val="0"/>
                                                      <w:marTop w:val="0"/>
                                                      <w:marBottom w:val="0"/>
                                                      <w:divBdr>
                                                        <w:top w:val="none" w:sz="0" w:space="0" w:color="auto"/>
                                                        <w:left w:val="none" w:sz="0" w:space="0" w:color="auto"/>
                                                        <w:bottom w:val="none" w:sz="0" w:space="0" w:color="auto"/>
                                                        <w:right w:val="none" w:sz="0" w:space="0" w:color="auto"/>
                                                      </w:divBdr>
                                                    </w:div>
                                                  </w:divsChild>
                                                </w:div>
                                                <w:div w:id="430858436">
                                                  <w:marLeft w:val="0"/>
                                                  <w:marRight w:val="0"/>
                                                  <w:marTop w:val="210"/>
                                                  <w:marBottom w:val="210"/>
                                                  <w:divBdr>
                                                    <w:top w:val="none" w:sz="0" w:space="0" w:color="auto"/>
                                                    <w:left w:val="none" w:sz="0" w:space="0" w:color="auto"/>
                                                    <w:bottom w:val="none" w:sz="0" w:space="0" w:color="auto"/>
                                                    <w:right w:val="none" w:sz="0" w:space="0" w:color="auto"/>
                                                  </w:divBdr>
                                                  <w:divsChild>
                                                    <w:div w:id="920063968">
                                                      <w:marLeft w:val="480"/>
                                                      <w:marRight w:val="0"/>
                                                      <w:marTop w:val="0"/>
                                                      <w:marBottom w:val="0"/>
                                                      <w:divBdr>
                                                        <w:top w:val="none" w:sz="0" w:space="0" w:color="auto"/>
                                                        <w:left w:val="none" w:sz="0" w:space="0" w:color="auto"/>
                                                        <w:bottom w:val="none" w:sz="0" w:space="0" w:color="auto"/>
                                                        <w:right w:val="none" w:sz="0" w:space="0" w:color="auto"/>
                                                      </w:divBdr>
                                                    </w:div>
                                                  </w:divsChild>
                                                </w:div>
                                                <w:div w:id="1678994352">
                                                  <w:marLeft w:val="0"/>
                                                  <w:marRight w:val="0"/>
                                                  <w:marTop w:val="210"/>
                                                  <w:marBottom w:val="210"/>
                                                  <w:divBdr>
                                                    <w:top w:val="none" w:sz="0" w:space="0" w:color="auto"/>
                                                    <w:left w:val="none" w:sz="0" w:space="0" w:color="auto"/>
                                                    <w:bottom w:val="none" w:sz="0" w:space="0" w:color="auto"/>
                                                    <w:right w:val="none" w:sz="0" w:space="0" w:color="auto"/>
                                                  </w:divBdr>
                                                  <w:divsChild>
                                                    <w:div w:id="1819568188">
                                                      <w:marLeft w:val="480"/>
                                                      <w:marRight w:val="0"/>
                                                      <w:marTop w:val="0"/>
                                                      <w:marBottom w:val="0"/>
                                                      <w:divBdr>
                                                        <w:top w:val="none" w:sz="0" w:space="0" w:color="auto"/>
                                                        <w:left w:val="none" w:sz="0" w:space="0" w:color="auto"/>
                                                        <w:bottom w:val="none" w:sz="0" w:space="0" w:color="auto"/>
                                                        <w:right w:val="none" w:sz="0" w:space="0" w:color="auto"/>
                                                      </w:divBdr>
                                                    </w:div>
                                                  </w:divsChild>
                                                </w:div>
                                                <w:div w:id="1027609264">
                                                  <w:marLeft w:val="0"/>
                                                  <w:marRight w:val="0"/>
                                                  <w:marTop w:val="210"/>
                                                  <w:marBottom w:val="210"/>
                                                  <w:divBdr>
                                                    <w:top w:val="none" w:sz="0" w:space="0" w:color="auto"/>
                                                    <w:left w:val="none" w:sz="0" w:space="0" w:color="auto"/>
                                                    <w:bottom w:val="none" w:sz="0" w:space="0" w:color="auto"/>
                                                    <w:right w:val="none" w:sz="0" w:space="0" w:color="auto"/>
                                                  </w:divBdr>
                                                  <w:divsChild>
                                                    <w:div w:id="2045716885">
                                                      <w:marLeft w:val="480"/>
                                                      <w:marRight w:val="0"/>
                                                      <w:marTop w:val="0"/>
                                                      <w:marBottom w:val="0"/>
                                                      <w:divBdr>
                                                        <w:top w:val="none" w:sz="0" w:space="0" w:color="auto"/>
                                                        <w:left w:val="none" w:sz="0" w:space="0" w:color="auto"/>
                                                        <w:bottom w:val="none" w:sz="0" w:space="0" w:color="auto"/>
                                                        <w:right w:val="none" w:sz="0" w:space="0" w:color="auto"/>
                                                      </w:divBdr>
                                                    </w:div>
                                                  </w:divsChild>
                                                </w:div>
                                                <w:div w:id="433019128">
                                                  <w:marLeft w:val="0"/>
                                                  <w:marRight w:val="0"/>
                                                  <w:marTop w:val="210"/>
                                                  <w:marBottom w:val="210"/>
                                                  <w:divBdr>
                                                    <w:top w:val="none" w:sz="0" w:space="0" w:color="auto"/>
                                                    <w:left w:val="none" w:sz="0" w:space="0" w:color="auto"/>
                                                    <w:bottom w:val="none" w:sz="0" w:space="0" w:color="auto"/>
                                                    <w:right w:val="none" w:sz="0" w:space="0" w:color="auto"/>
                                                  </w:divBdr>
                                                  <w:divsChild>
                                                    <w:div w:id="60179965">
                                                      <w:marLeft w:val="480"/>
                                                      <w:marRight w:val="0"/>
                                                      <w:marTop w:val="0"/>
                                                      <w:marBottom w:val="0"/>
                                                      <w:divBdr>
                                                        <w:top w:val="none" w:sz="0" w:space="0" w:color="auto"/>
                                                        <w:left w:val="none" w:sz="0" w:space="0" w:color="auto"/>
                                                        <w:bottom w:val="none" w:sz="0" w:space="0" w:color="auto"/>
                                                        <w:right w:val="none" w:sz="0" w:space="0" w:color="auto"/>
                                                      </w:divBdr>
                                                    </w:div>
                                                  </w:divsChild>
                                                </w:div>
                                                <w:div w:id="635794748">
                                                  <w:marLeft w:val="0"/>
                                                  <w:marRight w:val="0"/>
                                                  <w:marTop w:val="210"/>
                                                  <w:marBottom w:val="0"/>
                                                  <w:divBdr>
                                                    <w:top w:val="none" w:sz="0" w:space="0" w:color="auto"/>
                                                    <w:left w:val="none" w:sz="0" w:space="0" w:color="auto"/>
                                                    <w:bottom w:val="none" w:sz="0" w:space="0" w:color="auto"/>
                                                    <w:right w:val="none" w:sz="0" w:space="0" w:color="auto"/>
                                                  </w:divBdr>
                                                  <w:divsChild>
                                                    <w:div w:id="14443806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386529">
                              <w:marLeft w:val="0"/>
                              <w:marRight w:val="0"/>
                              <w:marTop w:val="390"/>
                              <w:marBottom w:val="0"/>
                              <w:divBdr>
                                <w:top w:val="none" w:sz="0" w:space="0" w:color="auto"/>
                                <w:left w:val="none" w:sz="0" w:space="0" w:color="auto"/>
                                <w:bottom w:val="none" w:sz="0" w:space="0" w:color="auto"/>
                                <w:right w:val="none" w:sz="0" w:space="0" w:color="auto"/>
                              </w:divBdr>
                            </w:div>
                            <w:div w:id="1720352473">
                              <w:marLeft w:val="0"/>
                              <w:marRight w:val="0"/>
                              <w:marTop w:val="0"/>
                              <w:marBottom w:val="0"/>
                              <w:divBdr>
                                <w:top w:val="none" w:sz="0" w:space="0" w:color="auto"/>
                                <w:left w:val="none" w:sz="0" w:space="0" w:color="auto"/>
                                <w:bottom w:val="none" w:sz="0" w:space="0" w:color="auto"/>
                                <w:right w:val="none" w:sz="0" w:space="0" w:color="auto"/>
                              </w:divBdr>
                              <w:divsChild>
                                <w:div w:id="1611547375">
                                  <w:marLeft w:val="0"/>
                                  <w:marRight w:val="0"/>
                                  <w:marTop w:val="0"/>
                                  <w:marBottom w:val="0"/>
                                  <w:divBdr>
                                    <w:top w:val="none" w:sz="0" w:space="0" w:color="auto"/>
                                    <w:left w:val="none" w:sz="0" w:space="0" w:color="auto"/>
                                    <w:bottom w:val="none" w:sz="0" w:space="0" w:color="auto"/>
                                    <w:right w:val="none" w:sz="0" w:space="0" w:color="auto"/>
                                  </w:divBdr>
                                  <w:divsChild>
                                    <w:div w:id="750851410">
                                      <w:marLeft w:val="0"/>
                                      <w:marRight w:val="0"/>
                                      <w:marTop w:val="0"/>
                                      <w:marBottom w:val="210"/>
                                      <w:divBdr>
                                        <w:top w:val="none" w:sz="0" w:space="0" w:color="auto"/>
                                        <w:left w:val="none" w:sz="0" w:space="0" w:color="auto"/>
                                        <w:bottom w:val="none" w:sz="0" w:space="0" w:color="auto"/>
                                        <w:right w:val="none" w:sz="0" w:space="0" w:color="auto"/>
                                      </w:divBdr>
                                      <w:divsChild>
                                        <w:div w:id="1237592999">
                                          <w:marLeft w:val="480"/>
                                          <w:marRight w:val="0"/>
                                          <w:marTop w:val="0"/>
                                          <w:marBottom w:val="0"/>
                                          <w:divBdr>
                                            <w:top w:val="none" w:sz="0" w:space="0" w:color="auto"/>
                                            <w:left w:val="none" w:sz="0" w:space="0" w:color="auto"/>
                                            <w:bottom w:val="none" w:sz="0" w:space="0" w:color="auto"/>
                                            <w:right w:val="none" w:sz="0" w:space="0" w:color="auto"/>
                                          </w:divBdr>
                                          <w:divsChild>
                                            <w:div w:id="824247505">
                                              <w:marLeft w:val="0"/>
                                              <w:marRight w:val="0"/>
                                              <w:marTop w:val="0"/>
                                              <w:marBottom w:val="0"/>
                                              <w:divBdr>
                                                <w:top w:val="none" w:sz="0" w:space="0" w:color="auto"/>
                                                <w:left w:val="none" w:sz="0" w:space="0" w:color="auto"/>
                                                <w:bottom w:val="none" w:sz="0" w:space="0" w:color="auto"/>
                                                <w:right w:val="none" w:sz="0" w:space="0" w:color="auto"/>
                                              </w:divBdr>
                                              <w:divsChild>
                                                <w:div w:id="1343627476">
                                                  <w:marLeft w:val="0"/>
                                                  <w:marRight w:val="0"/>
                                                  <w:marTop w:val="210"/>
                                                  <w:marBottom w:val="210"/>
                                                  <w:divBdr>
                                                    <w:top w:val="none" w:sz="0" w:space="0" w:color="auto"/>
                                                    <w:left w:val="none" w:sz="0" w:space="0" w:color="auto"/>
                                                    <w:bottom w:val="none" w:sz="0" w:space="0" w:color="auto"/>
                                                    <w:right w:val="none" w:sz="0" w:space="0" w:color="auto"/>
                                                  </w:divBdr>
                                                  <w:divsChild>
                                                    <w:div w:id="849952801">
                                                      <w:marLeft w:val="480"/>
                                                      <w:marRight w:val="0"/>
                                                      <w:marTop w:val="0"/>
                                                      <w:marBottom w:val="0"/>
                                                      <w:divBdr>
                                                        <w:top w:val="none" w:sz="0" w:space="0" w:color="auto"/>
                                                        <w:left w:val="none" w:sz="0" w:space="0" w:color="auto"/>
                                                        <w:bottom w:val="none" w:sz="0" w:space="0" w:color="auto"/>
                                                        <w:right w:val="none" w:sz="0" w:space="0" w:color="auto"/>
                                                      </w:divBdr>
                                                    </w:div>
                                                  </w:divsChild>
                                                </w:div>
                                                <w:div w:id="2095586456">
                                                  <w:marLeft w:val="0"/>
                                                  <w:marRight w:val="0"/>
                                                  <w:marTop w:val="210"/>
                                                  <w:marBottom w:val="210"/>
                                                  <w:divBdr>
                                                    <w:top w:val="none" w:sz="0" w:space="0" w:color="auto"/>
                                                    <w:left w:val="none" w:sz="0" w:space="0" w:color="auto"/>
                                                    <w:bottom w:val="none" w:sz="0" w:space="0" w:color="auto"/>
                                                    <w:right w:val="none" w:sz="0" w:space="0" w:color="auto"/>
                                                  </w:divBdr>
                                                  <w:divsChild>
                                                    <w:div w:id="53623248">
                                                      <w:marLeft w:val="480"/>
                                                      <w:marRight w:val="0"/>
                                                      <w:marTop w:val="0"/>
                                                      <w:marBottom w:val="0"/>
                                                      <w:divBdr>
                                                        <w:top w:val="none" w:sz="0" w:space="0" w:color="auto"/>
                                                        <w:left w:val="none" w:sz="0" w:space="0" w:color="auto"/>
                                                        <w:bottom w:val="none" w:sz="0" w:space="0" w:color="auto"/>
                                                        <w:right w:val="none" w:sz="0" w:space="0" w:color="auto"/>
                                                      </w:divBdr>
                                                    </w:div>
                                                  </w:divsChild>
                                                </w:div>
                                                <w:div w:id="97457371">
                                                  <w:marLeft w:val="0"/>
                                                  <w:marRight w:val="0"/>
                                                  <w:marTop w:val="210"/>
                                                  <w:marBottom w:val="210"/>
                                                  <w:divBdr>
                                                    <w:top w:val="none" w:sz="0" w:space="0" w:color="auto"/>
                                                    <w:left w:val="none" w:sz="0" w:space="0" w:color="auto"/>
                                                    <w:bottom w:val="none" w:sz="0" w:space="0" w:color="auto"/>
                                                    <w:right w:val="none" w:sz="0" w:space="0" w:color="auto"/>
                                                  </w:divBdr>
                                                  <w:divsChild>
                                                    <w:div w:id="1940867074">
                                                      <w:marLeft w:val="480"/>
                                                      <w:marRight w:val="0"/>
                                                      <w:marTop w:val="0"/>
                                                      <w:marBottom w:val="0"/>
                                                      <w:divBdr>
                                                        <w:top w:val="none" w:sz="0" w:space="0" w:color="auto"/>
                                                        <w:left w:val="none" w:sz="0" w:space="0" w:color="auto"/>
                                                        <w:bottom w:val="none" w:sz="0" w:space="0" w:color="auto"/>
                                                        <w:right w:val="none" w:sz="0" w:space="0" w:color="auto"/>
                                                      </w:divBdr>
                                                    </w:div>
                                                  </w:divsChild>
                                                </w:div>
                                                <w:div w:id="1052853803">
                                                  <w:marLeft w:val="0"/>
                                                  <w:marRight w:val="0"/>
                                                  <w:marTop w:val="210"/>
                                                  <w:marBottom w:val="210"/>
                                                  <w:divBdr>
                                                    <w:top w:val="none" w:sz="0" w:space="0" w:color="auto"/>
                                                    <w:left w:val="none" w:sz="0" w:space="0" w:color="auto"/>
                                                    <w:bottom w:val="none" w:sz="0" w:space="0" w:color="auto"/>
                                                    <w:right w:val="none" w:sz="0" w:space="0" w:color="auto"/>
                                                  </w:divBdr>
                                                  <w:divsChild>
                                                    <w:div w:id="333533224">
                                                      <w:marLeft w:val="480"/>
                                                      <w:marRight w:val="0"/>
                                                      <w:marTop w:val="0"/>
                                                      <w:marBottom w:val="0"/>
                                                      <w:divBdr>
                                                        <w:top w:val="none" w:sz="0" w:space="0" w:color="auto"/>
                                                        <w:left w:val="none" w:sz="0" w:space="0" w:color="auto"/>
                                                        <w:bottom w:val="none" w:sz="0" w:space="0" w:color="auto"/>
                                                        <w:right w:val="none" w:sz="0" w:space="0" w:color="auto"/>
                                                      </w:divBdr>
                                                    </w:div>
                                                  </w:divsChild>
                                                </w:div>
                                                <w:div w:id="122385182">
                                                  <w:marLeft w:val="0"/>
                                                  <w:marRight w:val="0"/>
                                                  <w:marTop w:val="210"/>
                                                  <w:marBottom w:val="210"/>
                                                  <w:divBdr>
                                                    <w:top w:val="none" w:sz="0" w:space="0" w:color="auto"/>
                                                    <w:left w:val="none" w:sz="0" w:space="0" w:color="auto"/>
                                                    <w:bottom w:val="none" w:sz="0" w:space="0" w:color="auto"/>
                                                    <w:right w:val="none" w:sz="0" w:space="0" w:color="auto"/>
                                                  </w:divBdr>
                                                  <w:divsChild>
                                                    <w:div w:id="9454447">
                                                      <w:marLeft w:val="480"/>
                                                      <w:marRight w:val="0"/>
                                                      <w:marTop w:val="0"/>
                                                      <w:marBottom w:val="0"/>
                                                      <w:divBdr>
                                                        <w:top w:val="none" w:sz="0" w:space="0" w:color="auto"/>
                                                        <w:left w:val="none" w:sz="0" w:space="0" w:color="auto"/>
                                                        <w:bottom w:val="none" w:sz="0" w:space="0" w:color="auto"/>
                                                        <w:right w:val="none" w:sz="0" w:space="0" w:color="auto"/>
                                                      </w:divBdr>
                                                    </w:div>
                                                  </w:divsChild>
                                                </w:div>
                                                <w:div w:id="1776631147">
                                                  <w:marLeft w:val="0"/>
                                                  <w:marRight w:val="0"/>
                                                  <w:marTop w:val="210"/>
                                                  <w:marBottom w:val="210"/>
                                                  <w:divBdr>
                                                    <w:top w:val="none" w:sz="0" w:space="0" w:color="auto"/>
                                                    <w:left w:val="none" w:sz="0" w:space="0" w:color="auto"/>
                                                    <w:bottom w:val="none" w:sz="0" w:space="0" w:color="auto"/>
                                                    <w:right w:val="none" w:sz="0" w:space="0" w:color="auto"/>
                                                  </w:divBdr>
                                                  <w:divsChild>
                                                    <w:div w:id="2143964675">
                                                      <w:marLeft w:val="480"/>
                                                      <w:marRight w:val="0"/>
                                                      <w:marTop w:val="0"/>
                                                      <w:marBottom w:val="0"/>
                                                      <w:divBdr>
                                                        <w:top w:val="none" w:sz="0" w:space="0" w:color="auto"/>
                                                        <w:left w:val="none" w:sz="0" w:space="0" w:color="auto"/>
                                                        <w:bottom w:val="none" w:sz="0" w:space="0" w:color="auto"/>
                                                        <w:right w:val="none" w:sz="0" w:space="0" w:color="auto"/>
                                                      </w:divBdr>
                                                    </w:div>
                                                  </w:divsChild>
                                                </w:div>
                                                <w:div w:id="1323310086">
                                                  <w:marLeft w:val="0"/>
                                                  <w:marRight w:val="0"/>
                                                  <w:marTop w:val="210"/>
                                                  <w:marBottom w:val="0"/>
                                                  <w:divBdr>
                                                    <w:top w:val="none" w:sz="0" w:space="0" w:color="auto"/>
                                                    <w:left w:val="none" w:sz="0" w:space="0" w:color="auto"/>
                                                    <w:bottom w:val="none" w:sz="0" w:space="0" w:color="auto"/>
                                                    <w:right w:val="none" w:sz="0" w:space="0" w:color="auto"/>
                                                  </w:divBdr>
                                                  <w:divsChild>
                                                    <w:div w:id="14412240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27366">
                                      <w:marLeft w:val="0"/>
                                      <w:marRight w:val="0"/>
                                      <w:marTop w:val="210"/>
                                      <w:marBottom w:val="210"/>
                                      <w:divBdr>
                                        <w:top w:val="none" w:sz="0" w:space="0" w:color="auto"/>
                                        <w:left w:val="none" w:sz="0" w:space="0" w:color="auto"/>
                                        <w:bottom w:val="none" w:sz="0" w:space="0" w:color="auto"/>
                                        <w:right w:val="none" w:sz="0" w:space="0" w:color="auto"/>
                                      </w:divBdr>
                                      <w:divsChild>
                                        <w:div w:id="1366716471">
                                          <w:marLeft w:val="480"/>
                                          <w:marRight w:val="0"/>
                                          <w:marTop w:val="0"/>
                                          <w:marBottom w:val="0"/>
                                          <w:divBdr>
                                            <w:top w:val="none" w:sz="0" w:space="0" w:color="auto"/>
                                            <w:left w:val="none" w:sz="0" w:space="0" w:color="auto"/>
                                            <w:bottom w:val="none" w:sz="0" w:space="0" w:color="auto"/>
                                            <w:right w:val="none" w:sz="0" w:space="0" w:color="auto"/>
                                          </w:divBdr>
                                          <w:divsChild>
                                            <w:div w:id="1729766845">
                                              <w:marLeft w:val="0"/>
                                              <w:marRight w:val="0"/>
                                              <w:marTop w:val="0"/>
                                              <w:marBottom w:val="0"/>
                                              <w:divBdr>
                                                <w:top w:val="none" w:sz="0" w:space="0" w:color="auto"/>
                                                <w:left w:val="none" w:sz="0" w:space="0" w:color="auto"/>
                                                <w:bottom w:val="none" w:sz="0" w:space="0" w:color="auto"/>
                                                <w:right w:val="none" w:sz="0" w:space="0" w:color="auto"/>
                                              </w:divBdr>
                                              <w:divsChild>
                                                <w:div w:id="1493713837">
                                                  <w:marLeft w:val="0"/>
                                                  <w:marRight w:val="0"/>
                                                  <w:marTop w:val="210"/>
                                                  <w:marBottom w:val="210"/>
                                                  <w:divBdr>
                                                    <w:top w:val="none" w:sz="0" w:space="0" w:color="auto"/>
                                                    <w:left w:val="none" w:sz="0" w:space="0" w:color="auto"/>
                                                    <w:bottom w:val="none" w:sz="0" w:space="0" w:color="auto"/>
                                                    <w:right w:val="none" w:sz="0" w:space="0" w:color="auto"/>
                                                  </w:divBdr>
                                                  <w:divsChild>
                                                    <w:div w:id="167522813">
                                                      <w:marLeft w:val="480"/>
                                                      <w:marRight w:val="0"/>
                                                      <w:marTop w:val="0"/>
                                                      <w:marBottom w:val="0"/>
                                                      <w:divBdr>
                                                        <w:top w:val="none" w:sz="0" w:space="0" w:color="auto"/>
                                                        <w:left w:val="none" w:sz="0" w:space="0" w:color="auto"/>
                                                        <w:bottom w:val="none" w:sz="0" w:space="0" w:color="auto"/>
                                                        <w:right w:val="none" w:sz="0" w:space="0" w:color="auto"/>
                                                      </w:divBdr>
                                                    </w:div>
                                                  </w:divsChild>
                                                </w:div>
                                                <w:div w:id="629290504">
                                                  <w:marLeft w:val="0"/>
                                                  <w:marRight w:val="0"/>
                                                  <w:marTop w:val="210"/>
                                                  <w:marBottom w:val="0"/>
                                                  <w:divBdr>
                                                    <w:top w:val="none" w:sz="0" w:space="0" w:color="auto"/>
                                                    <w:left w:val="none" w:sz="0" w:space="0" w:color="auto"/>
                                                    <w:bottom w:val="none" w:sz="0" w:space="0" w:color="auto"/>
                                                    <w:right w:val="none" w:sz="0" w:space="0" w:color="auto"/>
                                                  </w:divBdr>
                                                  <w:divsChild>
                                                    <w:div w:id="18104344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91855">
                                      <w:marLeft w:val="0"/>
                                      <w:marRight w:val="0"/>
                                      <w:marTop w:val="210"/>
                                      <w:marBottom w:val="210"/>
                                      <w:divBdr>
                                        <w:top w:val="none" w:sz="0" w:space="0" w:color="auto"/>
                                        <w:left w:val="none" w:sz="0" w:space="0" w:color="auto"/>
                                        <w:bottom w:val="none" w:sz="0" w:space="0" w:color="auto"/>
                                        <w:right w:val="none" w:sz="0" w:space="0" w:color="auto"/>
                                      </w:divBdr>
                                      <w:divsChild>
                                        <w:div w:id="72628272">
                                          <w:marLeft w:val="480"/>
                                          <w:marRight w:val="0"/>
                                          <w:marTop w:val="0"/>
                                          <w:marBottom w:val="0"/>
                                          <w:divBdr>
                                            <w:top w:val="none" w:sz="0" w:space="0" w:color="auto"/>
                                            <w:left w:val="none" w:sz="0" w:space="0" w:color="auto"/>
                                            <w:bottom w:val="none" w:sz="0" w:space="0" w:color="auto"/>
                                            <w:right w:val="none" w:sz="0" w:space="0" w:color="auto"/>
                                          </w:divBdr>
                                        </w:div>
                                      </w:divsChild>
                                    </w:div>
                                    <w:div w:id="960958316">
                                      <w:marLeft w:val="0"/>
                                      <w:marRight w:val="0"/>
                                      <w:marTop w:val="210"/>
                                      <w:marBottom w:val="210"/>
                                      <w:divBdr>
                                        <w:top w:val="none" w:sz="0" w:space="0" w:color="auto"/>
                                        <w:left w:val="none" w:sz="0" w:space="0" w:color="auto"/>
                                        <w:bottom w:val="none" w:sz="0" w:space="0" w:color="auto"/>
                                        <w:right w:val="none" w:sz="0" w:space="0" w:color="auto"/>
                                      </w:divBdr>
                                      <w:divsChild>
                                        <w:div w:id="263156205">
                                          <w:marLeft w:val="480"/>
                                          <w:marRight w:val="0"/>
                                          <w:marTop w:val="0"/>
                                          <w:marBottom w:val="0"/>
                                          <w:divBdr>
                                            <w:top w:val="none" w:sz="0" w:space="0" w:color="auto"/>
                                            <w:left w:val="none" w:sz="0" w:space="0" w:color="auto"/>
                                            <w:bottom w:val="none" w:sz="0" w:space="0" w:color="auto"/>
                                            <w:right w:val="none" w:sz="0" w:space="0" w:color="auto"/>
                                          </w:divBdr>
                                        </w:div>
                                      </w:divsChild>
                                    </w:div>
                                    <w:div w:id="1758939032">
                                      <w:marLeft w:val="0"/>
                                      <w:marRight w:val="0"/>
                                      <w:marTop w:val="210"/>
                                      <w:marBottom w:val="210"/>
                                      <w:divBdr>
                                        <w:top w:val="none" w:sz="0" w:space="0" w:color="auto"/>
                                        <w:left w:val="none" w:sz="0" w:space="0" w:color="auto"/>
                                        <w:bottom w:val="none" w:sz="0" w:space="0" w:color="auto"/>
                                        <w:right w:val="none" w:sz="0" w:space="0" w:color="auto"/>
                                      </w:divBdr>
                                      <w:divsChild>
                                        <w:div w:id="659699979">
                                          <w:marLeft w:val="480"/>
                                          <w:marRight w:val="0"/>
                                          <w:marTop w:val="0"/>
                                          <w:marBottom w:val="0"/>
                                          <w:divBdr>
                                            <w:top w:val="none" w:sz="0" w:space="0" w:color="auto"/>
                                            <w:left w:val="none" w:sz="0" w:space="0" w:color="auto"/>
                                            <w:bottom w:val="none" w:sz="0" w:space="0" w:color="auto"/>
                                            <w:right w:val="none" w:sz="0" w:space="0" w:color="auto"/>
                                          </w:divBdr>
                                        </w:div>
                                      </w:divsChild>
                                    </w:div>
                                    <w:div w:id="375738265">
                                      <w:marLeft w:val="0"/>
                                      <w:marRight w:val="0"/>
                                      <w:marTop w:val="210"/>
                                      <w:marBottom w:val="210"/>
                                      <w:divBdr>
                                        <w:top w:val="none" w:sz="0" w:space="0" w:color="auto"/>
                                        <w:left w:val="none" w:sz="0" w:space="0" w:color="auto"/>
                                        <w:bottom w:val="none" w:sz="0" w:space="0" w:color="auto"/>
                                        <w:right w:val="none" w:sz="0" w:space="0" w:color="auto"/>
                                      </w:divBdr>
                                      <w:divsChild>
                                        <w:div w:id="488405351">
                                          <w:marLeft w:val="480"/>
                                          <w:marRight w:val="0"/>
                                          <w:marTop w:val="0"/>
                                          <w:marBottom w:val="0"/>
                                          <w:divBdr>
                                            <w:top w:val="none" w:sz="0" w:space="0" w:color="auto"/>
                                            <w:left w:val="none" w:sz="0" w:space="0" w:color="auto"/>
                                            <w:bottom w:val="none" w:sz="0" w:space="0" w:color="auto"/>
                                            <w:right w:val="none" w:sz="0" w:space="0" w:color="auto"/>
                                          </w:divBdr>
                                        </w:div>
                                      </w:divsChild>
                                    </w:div>
                                    <w:div w:id="881211772">
                                      <w:marLeft w:val="0"/>
                                      <w:marRight w:val="0"/>
                                      <w:marTop w:val="210"/>
                                      <w:marBottom w:val="0"/>
                                      <w:divBdr>
                                        <w:top w:val="none" w:sz="0" w:space="0" w:color="auto"/>
                                        <w:left w:val="none" w:sz="0" w:space="0" w:color="auto"/>
                                        <w:bottom w:val="none" w:sz="0" w:space="0" w:color="auto"/>
                                        <w:right w:val="none" w:sz="0" w:space="0" w:color="auto"/>
                                      </w:divBdr>
                                      <w:divsChild>
                                        <w:div w:id="1979920535">
                                          <w:marLeft w:val="480"/>
                                          <w:marRight w:val="0"/>
                                          <w:marTop w:val="0"/>
                                          <w:marBottom w:val="0"/>
                                          <w:divBdr>
                                            <w:top w:val="none" w:sz="0" w:space="0" w:color="auto"/>
                                            <w:left w:val="none" w:sz="0" w:space="0" w:color="auto"/>
                                            <w:bottom w:val="none" w:sz="0" w:space="0" w:color="auto"/>
                                            <w:right w:val="none" w:sz="0" w:space="0" w:color="auto"/>
                                          </w:divBdr>
                                          <w:divsChild>
                                            <w:div w:id="1186209584">
                                              <w:marLeft w:val="0"/>
                                              <w:marRight w:val="0"/>
                                              <w:marTop w:val="0"/>
                                              <w:marBottom w:val="0"/>
                                              <w:divBdr>
                                                <w:top w:val="none" w:sz="0" w:space="0" w:color="auto"/>
                                                <w:left w:val="none" w:sz="0" w:space="0" w:color="auto"/>
                                                <w:bottom w:val="none" w:sz="0" w:space="0" w:color="auto"/>
                                                <w:right w:val="none" w:sz="0" w:space="0" w:color="auto"/>
                                              </w:divBdr>
                                              <w:divsChild>
                                                <w:div w:id="581910333">
                                                  <w:marLeft w:val="0"/>
                                                  <w:marRight w:val="0"/>
                                                  <w:marTop w:val="210"/>
                                                  <w:marBottom w:val="210"/>
                                                  <w:divBdr>
                                                    <w:top w:val="none" w:sz="0" w:space="0" w:color="auto"/>
                                                    <w:left w:val="none" w:sz="0" w:space="0" w:color="auto"/>
                                                    <w:bottom w:val="none" w:sz="0" w:space="0" w:color="auto"/>
                                                    <w:right w:val="none" w:sz="0" w:space="0" w:color="auto"/>
                                                  </w:divBdr>
                                                  <w:divsChild>
                                                    <w:div w:id="825437468">
                                                      <w:marLeft w:val="480"/>
                                                      <w:marRight w:val="0"/>
                                                      <w:marTop w:val="0"/>
                                                      <w:marBottom w:val="0"/>
                                                      <w:divBdr>
                                                        <w:top w:val="none" w:sz="0" w:space="0" w:color="auto"/>
                                                        <w:left w:val="none" w:sz="0" w:space="0" w:color="auto"/>
                                                        <w:bottom w:val="none" w:sz="0" w:space="0" w:color="auto"/>
                                                        <w:right w:val="none" w:sz="0" w:space="0" w:color="auto"/>
                                                      </w:divBdr>
                                                    </w:div>
                                                  </w:divsChild>
                                                </w:div>
                                                <w:div w:id="737678868">
                                                  <w:marLeft w:val="0"/>
                                                  <w:marRight w:val="0"/>
                                                  <w:marTop w:val="210"/>
                                                  <w:marBottom w:val="210"/>
                                                  <w:divBdr>
                                                    <w:top w:val="none" w:sz="0" w:space="0" w:color="auto"/>
                                                    <w:left w:val="none" w:sz="0" w:space="0" w:color="auto"/>
                                                    <w:bottom w:val="none" w:sz="0" w:space="0" w:color="auto"/>
                                                    <w:right w:val="none" w:sz="0" w:space="0" w:color="auto"/>
                                                  </w:divBdr>
                                                  <w:divsChild>
                                                    <w:div w:id="568923305">
                                                      <w:marLeft w:val="480"/>
                                                      <w:marRight w:val="0"/>
                                                      <w:marTop w:val="0"/>
                                                      <w:marBottom w:val="0"/>
                                                      <w:divBdr>
                                                        <w:top w:val="none" w:sz="0" w:space="0" w:color="auto"/>
                                                        <w:left w:val="none" w:sz="0" w:space="0" w:color="auto"/>
                                                        <w:bottom w:val="none" w:sz="0" w:space="0" w:color="auto"/>
                                                        <w:right w:val="none" w:sz="0" w:space="0" w:color="auto"/>
                                                      </w:divBdr>
                                                    </w:div>
                                                  </w:divsChild>
                                                </w:div>
                                                <w:div w:id="812020309">
                                                  <w:marLeft w:val="0"/>
                                                  <w:marRight w:val="0"/>
                                                  <w:marTop w:val="210"/>
                                                  <w:marBottom w:val="210"/>
                                                  <w:divBdr>
                                                    <w:top w:val="none" w:sz="0" w:space="0" w:color="auto"/>
                                                    <w:left w:val="none" w:sz="0" w:space="0" w:color="auto"/>
                                                    <w:bottom w:val="none" w:sz="0" w:space="0" w:color="auto"/>
                                                    <w:right w:val="none" w:sz="0" w:space="0" w:color="auto"/>
                                                  </w:divBdr>
                                                  <w:divsChild>
                                                    <w:div w:id="370376207">
                                                      <w:marLeft w:val="480"/>
                                                      <w:marRight w:val="0"/>
                                                      <w:marTop w:val="0"/>
                                                      <w:marBottom w:val="0"/>
                                                      <w:divBdr>
                                                        <w:top w:val="none" w:sz="0" w:space="0" w:color="auto"/>
                                                        <w:left w:val="none" w:sz="0" w:space="0" w:color="auto"/>
                                                        <w:bottom w:val="none" w:sz="0" w:space="0" w:color="auto"/>
                                                        <w:right w:val="none" w:sz="0" w:space="0" w:color="auto"/>
                                                      </w:divBdr>
                                                    </w:div>
                                                  </w:divsChild>
                                                </w:div>
                                                <w:div w:id="332728461">
                                                  <w:marLeft w:val="0"/>
                                                  <w:marRight w:val="0"/>
                                                  <w:marTop w:val="210"/>
                                                  <w:marBottom w:val="210"/>
                                                  <w:divBdr>
                                                    <w:top w:val="none" w:sz="0" w:space="0" w:color="auto"/>
                                                    <w:left w:val="none" w:sz="0" w:space="0" w:color="auto"/>
                                                    <w:bottom w:val="none" w:sz="0" w:space="0" w:color="auto"/>
                                                    <w:right w:val="none" w:sz="0" w:space="0" w:color="auto"/>
                                                  </w:divBdr>
                                                  <w:divsChild>
                                                    <w:div w:id="1638292527">
                                                      <w:marLeft w:val="480"/>
                                                      <w:marRight w:val="0"/>
                                                      <w:marTop w:val="0"/>
                                                      <w:marBottom w:val="0"/>
                                                      <w:divBdr>
                                                        <w:top w:val="none" w:sz="0" w:space="0" w:color="auto"/>
                                                        <w:left w:val="none" w:sz="0" w:space="0" w:color="auto"/>
                                                        <w:bottom w:val="none" w:sz="0" w:space="0" w:color="auto"/>
                                                        <w:right w:val="none" w:sz="0" w:space="0" w:color="auto"/>
                                                      </w:divBdr>
                                                    </w:div>
                                                  </w:divsChild>
                                                </w:div>
                                                <w:div w:id="208344410">
                                                  <w:marLeft w:val="0"/>
                                                  <w:marRight w:val="0"/>
                                                  <w:marTop w:val="210"/>
                                                  <w:marBottom w:val="210"/>
                                                  <w:divBdr>
                                                    <w:top w:val="none" w:sz="0" w:space="0" w:color="auto"/>
                                                    <w:left w:val="none" w:sz="0" w:space="0" w:color="auto"/>
                                                    <w:bottom w:val="none" w:sz="0" w:space="0" w:color="auto"/>
                                                    <w:right w:val="none" w:sz="0" w:space="0" w:color="auto"/>
                                                  </w:divBdr>
                                                  <w:divsChild>
                                                    <w:div w:id="452604348">
                                                      <w:marLeft w:val="480"/>
                                                      <w:marRight w:val="0"/>
                                                      <w:marTop w:val="0"/>
                                                      <w:marBottom w:val="0"/>
                                                      <w:divBdr>
                                                        <w:top w:val="none" w:sz="0" w:space="0" w:color="auto"/>
                                                        <w:left w:val="none" w:sz="0" w:space="0" w:color="auto"/>
                                                        <w:bottom w:val="none" w:sz="0" w:space="0" w:color="auto"/>
                                                        <w:right w:val="none" w:sz="0" w:space="0" w:color="auto"/>
                                                      </w:divBdr>
                                                    </w:div>
                                                  </w:divsChild>
                                                </w:div>
                                                <w:div w:id="262225232">
                                                  <w:marLeft w:val="0"/>
                                                  <w:marRight w:val="0"/>
                                                  <w:marTop w:val="210"/>
                                                  <w:marBottom w:val="210"/>
                                                  <w:divBdr>
                                                    <w:top w:val="none" w:sz="0" w:space="0" w:color="auto"/>
                                                    <w:left w:val="none" w:sz="0" w:space="0" w:color="auto"/>
                                                    <w:bottom w:val="none" w:sz="0" w:space="0" w:color="auto"/>
                                                    <w:right w:val="none" w:sz="0" w:space="0" w:color="auto"/>
                                                  </w:divBdr>
                                                  <w:divsChild>
                                                    <w:div w:id="658731156">
                                                      <w:marLeft w:val="480"/>
                                                      <w:marRight w:val="0"/>
                                                      <w:marTop w:val="0"/>
                                                      <w:marBottom w:val="0"/>
                                                      <w:divBdr>
                                                        <w:top w:val="none" w:sz="0" w:space="0" w:color="auto"/>
                                                        <w:left w:val="none" w:sz="0" w:space="0" w:color="auto"/>
                                                        <w:bottom w:val="none" w:sz="0" w:space="0" w:color="auto"/>
                                                        <w:right w:val="none" w:sz="0" w:space="0" w:color="auto"/>
                                                      </w:divBdr>
                                                    </w:div>
                                                  </w:divsChild>
                                                </w:div>
                                                <w:div w:id="1847017522">
                                                  <w:marLeft w:val="0"/>
                                                  <w:marRight w:val="0"/>
                                                  <w:marTop w:val="210"/>
                                                  <w:marBottom w:val="210"/>
                                                  <w:divBdr>
                                                    <w:top w:val="none" w:sz="0" w:space="0" w:color="auto"/>
                                                    <w:left w:val="none" w:sz="0" w:space="0" w:color="auto"/>
                                                    <w:bottom w:val="none" w:sz="0" w:space="0" w:color="auto"/>
                                                    <w:right w:val="none" w:sz="0" w:space="0" w:color="auto"/>
                                                  </w:divBdr>
                                                  <w:divsChild>
                                                    <w:div w:id="938680175">
                                                      <w:marLeft w:val="480"/>
                                                      <w:marRight w:val="0"/>
                                                      <w:marTop w:val="0"/>
                                                      <w:marBottom w:val="0"/>
                                                      <w:divBdr>
                                                        <w:top w:val="none" w:sz="0" w:space="0" w:color="auto"/>
                                                        <w:left w:val="none" w:sz="0" w:space="0" w:color="auto"/>
                                                        <w:bottom w:val="none" w:sz="0" w:space="0" w:color="auto"/>
                                                        <w:right w:val="none" w:sz="0" w:space="0" w:color="auto"/>
                                                      </w:divBdr>
                                                    </w:div>
                                                  </w:divsChild>
                                                </w:div>
                                                <w:div w:id="843933128">
                                                  <w:marLeft w:val="0"/>
                                                  <w:marRight w:val="0"/>
                                                  <w:marTop w:val="210"/>
                                                  <w:marBottom w:val="0"/>
                                                  <w:divBdr>
                                                    <w:top w:val="none" w:sz="0" w:space="0" w:color="auto"/>
                                                    <w:left w:val="none" w:sz="0" w:space="0" w:color="auto"/>
                                                    <w:bottom w:val="none" w:sz="0" w:space="0" w:color="auto"/>
                                                    <w:right w:val="none" w:sz="0" w:space="0" w:color="auto"/>
                                                  </w:divBdr>
                                                  <w:divsChild>
                                                    <w:div w:id="15848769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9219">
                              <w:marLeft w:val="0"/>
                              <w:marRight w:val="0"/>
                              <w:marTop w:val="390"/>
                              <w:marBottom w:val="0"/>
                              <w:divBdr>
                                <w:top w:val="none" w:sz="0" w:space="0" w:color="auto"/>
                                <w:left w:val="none" w:sz="0" w:space="0" w:color="auto"/>
                                <w:bottom w:val="none" w:sz="0" w:space="0" w:color="auto"/>
                                <w:right w:val="none" w:sz="0" w:space="0" w:color="auto"/>
                              </w:divBdr>
                            </w:div>
                            <w:div w:id="1961496370">
                              <w:marLeft w:val="0"/>
                              <w:marRight w:val="0"/>
                              <w:marTop w:val="0"/>
                              <w:marBottom w:val="0"/>
                              <w:divBdr>
                                <w:top w:val="none" w:sz="0" w:space="0" w:color="auto"/>
                                <w:left w:val="none" w:sz="0" w:space="0" w:color="auto"/>
                                <w:bottom w:val="none" w:sz="0" w:space="0" w:color="auto"/>
                                <w:right w:val="none" w:sz="0" w:space="0" w:color="auto"/>
                              </w:divBdr>
                              <w:divsChild>
                                <w:div w:id="2135097831">
                                  <w:marLeft w:val="0"/>
                                  <w:marRight w:val="0"/>
                                  <w:marTop w:val="0"/>
                                  <w:marBottom w:val="0"/>
                                  <w:divBdr>
                                    <w:top w:val="none" w:sz="0" w:space="0" w:color="auto"/>
                                    <w:left w:val="none" w:sz="0" w:space="0" w:color="auto"/>
                                    <w:bottom w:val="none" w:sz="0" w:space="0" w:color="auto"/>
                                    <w:right w:val="none" w:sz="0" w:space="0" w:color="auto"/>
                                  </w:divBdr>
                                  <w:divsChild>
                                    <w:div w:id="1475563790">
                                      <w:marLeft w:val="0"/>
                                      <w:marRight w:val="0"/>
                                      <w:marTop w:val="0"/>
                                      <w:marBottom w:val="210"/>
                                      <w:divBdr>
                                        <w:top w:val="none" w:sz="0" w:space="0" w:color="auto"/>
                                        <w:left w:val="none" w:sz="0" w:space="0" w:color="auto"/>
                                        <w:bottom w:val="none" w:sz="0" w:space="0" w:color="auto"/>
                                        <w:right w:val="none" w:sz="0" w:space="0" w:color="auto"/>
                                      </w:divBdr>
                                      <w:divsChild>
                                        <w:div w:id="267811053">
                                          <w:marLeft w:val="480"/>
                                          <w:marRight w:val="0"/>
                                          <w:marTop w:val="0"/>
                                          <w:marBottom w:val="0"/>
                                          <w:divBdr>
                                            <w:top w:val="none" w:sz="0" w:space="0" w:color="auto"/>
                                            <w:left w:val="none" w:sz="0" w:space="0" w:color="auto"/>
                                            <w:bottom w:val="none" w:sz="0" w:space="0" w:color="auto"/>
                                            <w:right w:val="none" w:sz="0" w:space="0" w:color="auto"/>
                                          </w:divBdr>
                                          <w:divsChild>
                                            <w:div w:id="1361200086">
                                              <w:marLeft w:val="480"/>
                                              <w:marRight w:val="0"/>
                                              <w:marTop w:val="0"/>
                                              <w:marBottom w:val="0"/>
                                              <w:divBdr>
                                                <w:top w:val="none" w:sz="0" w:space="0" w:color="auto"/>
                                                <w:left w:val="none" w:sz="0" w:space="0" w:color="auto"/>
                                                <w:bottom w:val="none" w:sz="0" w:space="0" w:color="auto"/>
                                                <w:right w:val="none" w:sz="0" w:space="0" w:color="auto"/>
                                              </w:divBdr>
                                            </w:div>
                                            <w:div w:id="21787276">
                                              <w:marLeft w:val="480"/>
                                              <w:marRight w:val="0"/>
                                              <w:marTop w:val="0"/>
                                              <w:marBottom w:val="0"/>
                                              <w:divBdr>
                                                <w:top w:val="none" w:sz="0" w:space="0" w:color="auto"/>
                                                <w:left w:val="none" w:sz="0" w:space="0" w:color="auto"/>
                                                <w:bottom w:val="none" w:sz="0" w:space="0" w:color="auto"/>
                                                <w:right w:val="none" w:sz="0" w:space="0" w:color="auto"/>
                                              </w:divBdr>
                                            </w:div>
                                            <w:div w:id="21421842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8476150">
                                      <w:marLeft w:val="0"/>
                                      <w:marRight w:val="0"/>
                                      <w:marTop w:val="210"/>
                                      <w:marBottom w:val="210"/>
                                      <w:divBdr>
                                        <w:top w:val="none" w:sz="0" w:space="0" w:color="auto"/>
                                        <w:left w:val="none" w:sz="0" w:space="0" w:color="auto"/>
                                        <w:bottom w:val="none" w:sz="0" w:space="0" w:color="auto"/>
                                        <w:right w:val="none" w:sz="0" w:space="0" w:color="auto"/>
                                      </w:divBdr>
                                      <w:divsChild>
                                        <w:div w:id="965817361">
                                          <w:marLeft w:val="480"/>
                                          <w:marRight w:val="0"/>
                                          <w:marTop w:val="0"/>
                                          <w:marBottom w:val="0"/>
                                          <w:divBdr>
                                            <w:top w:val="none" w:sz="0" w:space="0" w:color="auto"/>
                                            <w:left w:val="none" w:sz="0" w:space="0" w:color="auto"/>
                                            <w:bottom w:val="none" w:sz="0" w:space="0" w:color="auto"/>
                                            <w:right w:val="none" w:sz="0" w:space="0" w:color="auto"/>
                                          </w:divBdr>
                                          <w:divsChild>
                                            <w:div w:id="697778572">
                                              <w:marLeft w:val="0"/>
                                              <w:marRight w:val="0"/>
                                              <w:marTop w:val="0"/>
                                              <w:marBottom w:val="0"/>
                                              <w:divBdr>
                                                <w:top w:val="none" w:sz="0" w:space="0" w:color="auto"/>
                                                <w:left w:val="none" w:sz="0" w:space="0" w:color="auto"/>
                                                <w:bottom w:val="none" w:sz="0" w:space="0" w:color="auto"/>
                                                <w:right w:val="none" w:sz="0" w:space="0" w:color="auto"/>
                                              </w:divBdr>
                                              <w:divsChild>
                                                <w:div w:id="1999335825">
                                                  <w:marLeft w:val="0"/>
                                                  <w:marRight w:val="0"/>
                                                  <w:marTop w:val="210"/>
                                                  <w:marBottom w:val="210"/>
                                                  <w:divBdr>
                                                    <w:top w:val="none" w:sz="0" w:space="0" w:color="auto"/>
                                                    <w:left w:val="none" w:sz="0" w:space="0" w:color="auto"/>
                                                    <w:bottom w:val="none" w:sz="0" w:space="0" w:color="auto"/>
                                                    <w:right w:val="none" w:sz="0" w:space="0" w:color="auto"/>
                                                  </w:divBdr>
                                                  <w:divsChild>
                                                    <w:div w:id="548344830">
                                                      <w:marLeft w:val="480"/>
                                                      <w:marRight w:val="0"/>
                                                      <w:marTop w:val="0"/>
                                                      <w:marBottom w:val="0"/>
                                                      <w:divBdr>
                                                        <w:top w:val="none" w:sz="0" w:space="0" w:color="auto"/>
                                                        <w:left w:val="none" w:sz="0" w:space="0" w:color="auto"/>
                                                        <w:bottom w:val="none" w:sz="0" w:space="0" w:color="auto"/>
                                                        <w:right w:val="none" w:sz="0" w:space="0" w:color="auto"/>
                                                      </w:divBdr>
                                                    </w:div>
                                                  </w:divsChild>
                                                </w:div>
                                                <w:div w:id="1911302243">
                                                  <w:marLeft w:val="0"/>
                                                  <w:marRight w:val="0"/>
                                                  <w:marTop w:val="210"/>
                                                  <w:marBottom w:val="210"/>
                                                  <w:divBdr>
                                                    <w:top w:val="none" w:sz="0" w:space="0" w:color="auto"/>
                                                    <w:left w:val="none" w:sz="0" w:space="0" w:color="auto"/>
                                                    <w:bottom w:val="none" w:sz="0" w:space="0" w:color="auto"/>
                                                    <w:right w:val="none" w:sz="0" w:space="0" w:color="auto"/>
                                                  </w:divBdr>
                                                  <w:divsChild>
                                                    <w:div w:id="1960332646">
                                                      <w:marLeft w:val="480"/>
                                                      <w:marRight w:val="0"/>
                                                      <w:marTop w:val="0"/>
                                                      <w:marBottom w:val="0"/>
                                                      <w:divBdr>
                                                        <w:top w:val="none" w:sz="0" w:space="0" w:color="auto"/>
                                                        <w:left w:val="none" w:sz="0" w:space="0" w:color="auto"/>
                                                        <w:bottom w:val="none" w:sz="0" w:space="0" w:color="auto"/>
                                                        <w:right w:val="none" w:sz="0" w:space="0" w:color="auto"/>
                                                      </w:divBdr>
                                                    </w:div>
                                                  </w:divsChild>
                                                </w:div>
                                                <w:div w:id="1394965821">
                                                  <w:marLeft w:val="0"/>
                                                  <w:marRight w:val="0"/>
                                                  <w:marTop w:val="210"/>
                                                  <w:marBottom w:val="210"/>
                                                  <w:divBdr>
                                                    <w:top w:val="none" w:sz="0" w:space="0" w:color="auto"/>
                                                    <w:left w:val="none" w:sz="0" w:space="0" w:color="auto"/>
                                                    <w:bottom w:val="none" w:sz="0" w:space="0" w:color="auto"/>
                                                    <w:right w:val="none" w:sz="0" w:space="0" w:color="auto"/>
                                                  </w:divBdr>
                                                  <w:divsChild>
                                                    <w:div w:id="1693727270">
                                                      <w:marLeft w:val="480"/>
                                                      <w:marRight w:val="0"/>
                                                      <w:marTop w:val="0"/>
                                                      <w:marBottom w:val="0"/>
                                                      <w:divBdr>
                                                        <w:top w:val="none" w:sz="0" w:space="0" w:color="auto"/>
                                                        <w:left w:val="none" w:sz="0" w:space="0" w:color="auto"/>
                                                        <w:bottom w:val="none" w:sz="0" w:space="0" w:color="auto"/>
                                                        <w:right w:val="none" w:sz="0" w:space="0" w:color="auto"/>
                                                      </w:divBdr>
                                                    </w:div>
                                                  </w:divsChild>
                                                </w:div>
                                                <w:div w:id="1824850394">
                                                  <w:marLeft w:val="0"/>
                                                  <w:marRight w:val="0"/>
                                                  <w:marTop w:val="210"/>
                                                  <w:marBottom w:val="210"/>
                                                  <w:divBdr>
                                                    <w:top w:val="none" w:sz="0" w:space="0" w:color="auto"/>
                                                    <w:left w:val="none" w:sz="0" w:space="0" w:color="auto"/>
                                                    <w:bottom w:val="none" w:sz="0" w:space="0" w:color="auto"/>
                                                    <w:right w:val="none" w:sz="0" w:space="0" w:color="auto"/>
                                                  </w:divBdr>
                                                  <w:divsChild>
                                                    <w:div w:id="1156412403">
                                                      <w:marLeft w:val="480"/>
                                                      <w:marRight w:val="0"/>
                                                      <w:marTop w:val="0"/>
                                                      <w:marBottom w:val="0"/>
                                                      <w:divBdr>
                                                        <w:top w:val="none" w:sz="0" w:space="0" w:color="auto"/>
                                                        <w:left w:val="none" w:sz="0" w:space="0" w:color="auto"/>
                                                        <w:bottom w:val="none" w:sz="0" w:space="0" w:color="auto"/>
                                                        <w:right w:val="none" w:sz="0" w:space="0" w:color="auto"/>
                                                      </w:divBdr>
                                                    </w:div>
                                                  </w:divsChild>
                                                </w:div>
                                                <w:div w:id="949508331">
                                                  <w:marLeft w:val="0"/>
                                                  <w:marRight w:val="0"/>
                                                  <w:marTop w:val="210"/>
                                                  <w:marBottom w:val="210"/>
                                                  <w:divBdr>
                                                    <w:top w:val="none" w:sz="0" w:space="0" w:color="auto"/>
                                                    <w:left w:val="none" w:sz="0" w:space="0" w:color="auto"/>
                                                    <w:bottom w:val="none" w:sz="0" w:space="0" w:color="auto"/>
                                                    <w:right w:val="none" w:sz="0" w:space="0" w:color="auto"/>
                                                  </w:divBdr>
                                                  <w:divsChild>
                                                    <w:div w:id="58597740">
                                                      <w:marLeft w:val="480"/>
                                                      <w:marRight w:val="0"/>
                                                      <w:marTop w:val="0"/>
                                                      <w:marBottom w:val="0"/>
                                                      <w:divBdr>
                                                        <w:top w:val="none" w:sz="0" w:space="0" w:color="auto"/>
                                                        <w:left w:val="none" w:sz="0" w:space="0" w:color="auto"/>
                                                        <w:bottom w:val="none" w:sz="0" w:space="0" w:color="auto"/>
                                                        <w:right w:val="none" w:sz="0" w:space="0" w:color="auto"/>
                                                      </w:divBdr>
                                                    </w:div>
                                                  </w:divsChild>
                                                </w:div>
                                                <w:div w:id="1812136093">
                                                  <w:marLeft w:val="0"/>
                                                  <w:marRight w:val="0"/>
                                                  <w:marTop w:val="210"/>
                                                  <w:marBottom w:val="210"/>
                                                  <w:divBdr>
                                                    <w:top w:val="none" w:sz="0" w:space="0" w:color="auto"/>
                                                    <w:left w:val="none" w:sz="0" w:space="0" w:color="auto"/>
                                                    <w:bottom w:val="none" w:sz="0" w:space="0" w:color="auto"/>
                                                    <w:right w:val="none" w:sz="0" w:space="0" w:color="auto"/>
                                                  </w:divBdr>
                                                  <w:divsChild>
                                                    <w:div w:id="1067075288">
                                                      <w:marLeft w:val="480"/>
                                                      <w:marRight w:val="0"/>
                                                      <w:marTop w:val="0"/>
                                                      <w:marBottom w:val="0"/>
                                                      <w:divBdr>
                                                        <w:top w:val="none" w:sz="0" w:space="0" w:color="auto"/>
                                                        <w:left w:val="none" w:sz="0" w:space="0" w:color="auto"/>
                                                        <w:bottom w:val="none" w:sz="0" w:space="0" w:color="auto"/>
                                                        <w:right w:val="none" w:sz="0" w:space="0" w:color="auto"/>
                                                      </w:divBdr>
                                                    </w:div>
                                                  </w:divsChild>
                                                </w:div>
                                                <w:div w:id="530647303">
                                                  <w:marLeft w:val="0"/>
                                                  <w:marRight w:val="0"/>
                                                  <w:marTop w:val="210"/>
                                                  <w:marBottom w:val="210"/>
                                                  <w:divBdr>
                                                    <w:top w:val="none" w:sz="0" w:space="0" w:color="auto"/>
                                                    <w:left w:val="none" w:sz="0" w:space="0" w:color="auto"/>
                                                    <w:bottom w:val="none" w:sz="0" w:space="0" w:color="auto"/>
                                                    <w:right w:val="none" w:sz="0" w:space="0" w:color="auto"/>
                                                  </w:divBdr>
                                                  <w:divsChild>
                                                    <w:div w:id="502666826">
                                                      <w:marLeft w:val="480"/>
                                                      <w:marRight w:val="0"/>
                                                      <w:marTop w:val="0"/>
                                                      <w:marBottom w:val="0"/>
                                                      <w:divBdr>
                                                        <w:top w:val="none" w:sz="0" w:space="0" w:color="auto"/>
                                                        <w:left w:val="none" w:sz="0" w:space="0" w:color="auto"/>
                                                        <w:bottom w:val="none" w:sz="0" w:space="0" w:color="auto"/>
                                                        <w:right w:val="none" w:sz="0" w:space="0" w:color="auto"/>
                                                      </w:divBdr>
                                                    </w:div>
                                                  </w:divsChild>
                                                </w:div>
                                                <w:div w:id="1021591742">
                                                  <w:marLeft w:val="0"/>
                                                  <w:marRight w:val="0"/>
                                                  <w:marTop w:val="210"/>
                                                  <w:marBottom w:val="210"/>
                                                  <w:divBdr>
                                                    <w:top w:val="none" w:sz="0" w:space="0" w:color="auto"/>
                                                    <w:left w:val="none" w:sz="0" w:space="0" w:color="auto"/>
                                                    <w:bottom w:val="none" w:sz="0" w:space="0" w:color="auto"/>
                                                    <w:right w:val="none" w:sz="0" w:space="0" w:color="auto"/>
                                                  </w:divBdr>
                                                  <w:divsChild>
                                                    <w:div w:id="1666087139">
                                                      <w:marLeft w:val="480"/>
                                                      <w:marRight w:val="0"/>
                                                      <w:marTop w:val="0"/>
                                                      <w:marBottom w:val="0"/>
                                                      <w:divBdr>
                                                        <w:top w:val="none" w:sz="0" w:space="0" w:color="auto"/>
                                                        <w:left w:val="none" w:sz="0" w:space="0" w:color="auto"/>
                                                        <w:bottom w:val="none" w:sz="0" w:space="0" w:color="auto"/>
                                                        <w:right w:val="none" w:sz="0" w:space="0" w:color="auto"/>
                                                      </w:divBdr>
                                                    </w:div>
                                                  </w:divsChild>
                                                </w:div>
                                                <w:div w:id="1745760988">
                                                  <w:marLeft w:val="0"/>
                                                  <w:marRight w:val="0"/>
                                                  <w:marTop w:val="210"/>
                                                  <w:marBottom w:val="210"/>
                                                  <w:divBdr>
                                                    <w:top w:val="none" w:sz="0" w:space="0" w:color="auto"/>
                                                    <w:left w:val="none" w:sz="0" w:space="0" w:color="auto"/>
                                                    <w:bottom w:val="none" w:sz="0" w:space="0" w:color="auto"/>
                                                    <w:right w:val="none" w:sz="0" w:space="0" w:color="auto"/>
                                                  </w:divBdr>
                                                  <w:divsChild>
                                                    <w:div w:id="1352494010">
                                                      <w:marLeft w:val="480"/>
                                                      <w:marRight w:val="0"/>
                                                      <w:marTop w:val="0"/>
                                                      <w:marBottom w:val="0"/>
                                                      <w:divBdr>
                                                        <w:top w:val="none" w:sz="0" w:space="0" w:color="auto"/>
                                                        <w:left w:val="none" w:sz="0" w:space="0" w:color="auto"/>
                                                        <w:bottom w:val="none" w:sz="0" w:space="0" w:color="auto"/>
                                                        <w:right w:val="none" w:sz="0" w:space="0" w:color="auto"/>
                                                      </w:divBdr>
                                                    </w:div>
                                                  </w:divsChild>
                                                </w:div>
                                                <w:div w:id="22439120">
                                                  <w:marLeft w:val="0"/>
                                                  <w:marRight w:val="0"/>
                                                  <w:marTop w:val="210"/>
                                                  <w:marBottom w:val="210"/>
                                                  <w:divBdr>
                                                    <w:top w:val="none" w:sz="0" w:space="0" w:color="auto"/>
                                                    <w:left w:val="none" w:sz="0" w:space="0" w:color="auto"/>
                                                    <w:bottom w:val="none" w:sz="0" w:space="0" w:color="auto"/>
                                                    <w:right w:val="none" w:sz="0" w:space="0" w:color="auto"/>
                                                  </w:divBdr>
                                                  <w:divsChild>
                                                    <w:div w:id="683869264">
                                                      <w:marLeft w:val="480"/>
                                                      <w:marRight w:val="0"/>
                                                      <w:marTop w:val="0"/>
                                                      <w:marBottom w:val="0"/>
                                                      <w:divBdr>
                                                        <w:top w:val="none" w:sz="0" w:space="0" w:color="auto"/>
                                                        <w:left w:val="none" w:sz="0" w:space="0" w:color="auto"/>
                                                        <w:bottom w:val="none" w:sz="0" w:space="0" w:color="auto"/>
                                                        <w:right w:val="none" w:sz="0" w:space="0" w:color="auto"/>
                                                      </w:divBdr>
                                                    </w:div>
                                                  </w:divsChild>
                                                </w:div>
                                                <w:div w:id="612518543">
                                                  <w:marLeft w:val="0"/>
                                                  <w:marRight w:val="0"/>
                                                  <w:marTop w:val="210"/>
                                                  <w:marBottom w:val="210"/>
                                                  <w:divBdr>
                                                    <w:top w:val="none" w:sz="0" w:space="0" w:color="auto"/>
                                                    <w:left w:val="none" w:sz="0" w:space="0" w:color="auto"/>
                                                    <w:bottom w:val="none" w:sz="0" w:space="0" w:color="auto"/>
                                                    <w:right w:val="none" w:sz="0" w:space="0" w:color="auto"/>
                                                  </w:divBdr>
                                                  <w:divsChild>
                                                    <w:div w:id="820120104">
                                                      <w:marLeft w:val="480"/>
                                                      <w:marRight w:val="0"/>
                                                      <w:marTop w:val="0"/>
                                                      <w:marBottom w:val="0"/>
                                                      <w:divBdr>
                                                        <w:top w:val="none" w:sz="0" w:space="0" w:color="auto"/>
                                                        <w:left w:val="none" w:sz="0" w:space="0" w:color="auto"/>
                                                        <w:bottom w:val="none" w:sz="0" w:space="0" w:color="auto"/>
                                                        <w:right w:val="none" w:sz="0" w:space="0" w:color="auto"/>
                                                      </w:divBdr>
                                                    </w:div>
                                                  </w:divsChild>
                                                </w:div>
                                                <w:div w:id="414515228">
                                                  <w:marLeft w:val="0"/>
                                                  <w:marRight w:val="0"/>
                                                  <w:marTop w:val="210"/>
                                                  <w:marBottom w:val="210"/>
                                                  <w:divBdr>
                                                    <w:top w:val="none" w:sz="0" w:space="0" w:color="auto"/>
                                                    <w:left w:val="none" w:sz="0" w:space="0" w:color="auto"/>
                                                    <w:bottom w:val="none" w:sz="0" w:space="0" w:color="auto"/>
                                                    <w:right w:val="none" w:sz="0" w:space="0" w:color="auto"/>
                                                  </w:divBdr>
                                                  <w:divsChild>
                                                    <w:div w:id="17081389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696144">
      <w:bodyDiv w:val="1"/>
      <w:marLeft w:val="0"/>
      <w:marRight w:val="0"/>
      <w:marTop w:val="0"/>
      <w:marBottom w:val="0"/>
      <w:divBdr>
        <w:top w:val="none" w:sz="0" w:space="0" w:color="auto"/>
        <w:left w:val="none" w:sz="0" w:space="0" w:color="auto"/>
        <w:bottom w:val="none" w:sz="0" w:space="0" w:color="auto"/>
        <w:right w:val="none" w:sz="0" w:space="0" w:color="auto"/>
      </w:divBdr>
      <w:divsChild>
        <w:div w:id="734162670">
          <w:marLeft w:val="0"/>
          <w:marRight w:val="0"/>
          <w:marTop w:val="210"/>
          <w:marBottom w:val="210"/>
          <w:divBdr>
            <w:top w:val="none" w:sz="0" w:space="0" w:color="auto"/>
            <w:left w:val="none" w:sz="0" w:space="0" w:color="auto"/>
            <w:bottom w:val="none" w:sz="0" w:space="0" w:color="auto"/>
            <w:right w:val="none" w:sz="0" w:space="0" w:color="auto"/>
          </w:divBdr>
          <w:divsChild>
            <w:div w:id="15049749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60838905">
      <w:bodyDiv w:val="1"/>
      <w:marLeft w:val="0"/>
      <w:marRight w:val="0"/>
      <w:marTop w:val="0"/>
      <w:marBottom w:val="0"/>
      <w:divBdr>
        <w:top w:val="none" w:sz="0" w:space="0" w:color="auto"/>
        <w:left w:val="none" w:sz="0" w:space="0" w:color="auto"/>
        <w:bottom w:val="none" w:sz="0" w:space="0" w:color="auto"/>
        <w:right w:val="none" w:sz="0" w:space="0" w:color="auto"/>
      </w:divBdr>
      <w:divsChild>
        <w:div w:id="1528641262">
          <w:marLeft w:val="480"/>
          <w:marRight w:val="0"/>
          <w:marTop w:val="0"/>
          <w:marBottom w:val="0"/>
          <w:divBdr>
            <w:top w:val="none" w:sz="0" w:space="0" w:color="auto"/>
            <w:left w:val="none" w:sz="0" w:space="0" w:color="auto"/>
            <w:bottom w:val="none" w:sz="0" w:space="0" w:color="auto"/>
            <w:right w:val="none" w:sz="0" w:space="0" w:color="auto"/>
          </w:divBdr>
        </w:div>
      </w:divsChild>
    </w:div>
    <w:div w:id="1667442367">
      <w:bodyDiv w:val="1"/>
      <w:marLeft w:val="0"/>
      <w:marRight w:val="0"/>
      <w:marTop w:val="0"/>
      <w:marBottom w:val="0"/>
      <w:divBdr>
        <w:top w:val="none" w:sz="0" w:space="0" w:color="auto"/>
        <w:left w:val="none" w:sz="0" w:space="0" w:color="auto"/>
        <w:bottom w:val="none" w:sz="0" w:space="0" w:color="auto"/>
        <w:right w:val="none" w:sz="0" w:space="0" w:color="auto"/>
      </w:divBdr>
      <w:divsChild>
        <w:div w:id="1011908426">
          <w:marLeft w:val="480"/>
          <w:marRight w:val="0"/>
          <w:marTop w:val="0"/>
          <w:marBottom w:val="0"/>
          <w:divBdr>
            <w:top w:val="none" w:sz="0" w:space="0" w:color="auto"/>
            <w:left w:val="none" w:sz="0" w:space="0" w:color="auto"/>
            <w:bottom w:val="none" w:sz="0" w:space="0" w:color="auto"/>
            <w:right w:val="none" w:sz="0" w:space="0" w:color="auto"/>
          </w:divBdr>
        </w:div>
        <w:div w:id="1949507649">
          <w:marLeft w:val="480"/>
          <w:marRight w:val="0"/>
          <w:marTop w:val="0"/>
          <w:marBottom w:val="0"/>
          <w:divBdr>
            <w:top w:val="none" w:sz="0" w:space="0" w:color="auto"/>
            <w:left w:val="none" w:sz="0" w:space="0" w:color="auto"/>
            <w:bottom w:val="none" w:sz="0" w:space="0" w:color="auto"/>
            <w:right w:val="none" w:sz="0" w:space="0" w:color="auto"/>
          </w:divBdr>
        </w:div>
        <w:div w:id="1552568754">
          <w:marLeft w:val="480"/>
          <w:marRight w:val="0"/>
          <w:marTop w:val="0"/>
          <w:marBottom w:val="0"/>
          <w:divBdr>
            <w:top w:val="none" w:sz="0" w:space="0" w:color="auto"/>
            <w:left w:val="none" w:sz="0" w:space="0" w:color="auto"/>
            <w:bottom w:val="none" w:sz="0" w:space="0" w:color="auto"/>
            <w:right w:val="none" w:sz="0" w:space="0" w:color="auto"/>
          </w:divBdr>
        </w:div>
        <w:div w:id="721175188">
          <w:marLeft w:val="480"/>
          <w:marRight w:val="0"/>
          <w:marTop w:val="0"/>
          <w:marBottom w:val="0"/>
          <w:divBdr>
            <w:top w:val="none" w:sz="0" w:space="0" w:color="auto"/>
            <w:left w:val="none" w:sz="0" w:space="0" w:color="auto"/>
            <w:bottom w:val="none" w:sz="0" w:space="0" w:color="auto"/>
            <w:right w:val="none" w:sz="0" w:space="0" w:color="auto"/>
          </w:divBdr>
        </w:div>
        <w:div w:id="823931209">
          <w:marLeft w:val="480"/>
          <w:marRight w:val="0"/>
          <w:marTop w:val="0"/>
          <w:marBottom w:val="0"/>
          <w:divBdr>
            <w:top w:val="none" w:sz="0" w:space="0" w:color="auto"/>
            <w:left w:val="none" w:sz="0" w:space="0" w:color="auto"/>
            <w:bottom w:val="none" w:sz="0" w:space="0" w:color="auto"/>
            <w:right w:val="none" w:sz="0" w:space="0" w:color="auto"/>
          </w:divBdr>
        </w:div>
        <w:div w:id="1654526659">
          <w:marLeft w:val="480"/>
          <w:marRight w:val="0"/>
          <w:marTop w:val="0"/>
          <w:marBottom w:val="0"/>
          <w:divBdr>
            <w:top w:val="none" w:sz="0" w:space="0" w:color="auto"/>
            <w:left w:val="none" w:sz="0" w:space="0" w:color="auto"/>
            <w:bottom w:val="none" w:sz="0" w:space="0" w:color="auto"/>
            <w:right w:val="none" w:sz="0" w:space="0" w:color="auto"/>
          </w:divBdr>
        </w:div>
        <w:div w:id="1368797148">
          <w:marLeft w:val="480"/>
          <w:marRight w:val="0"/>
          <w:marTop w:val="0"/>
          <w:marBottom w:val="0"/>
          <w:divBdr>
            <w:top w:val="none" w:sz="0" w:space="0" w:color="auto"/>
            <w:left w:val="none" w:sz="0" w:space="0" w:color="auto"/>
            <w:bottom w:val="none" w:sz="0" w:space="0" w:color="auto"/>
            <w:right w:val="none" w:sz="0" w:space="0" w:color="auto"/>
          </w:divBdr>
        </w:div>
        <w:div w:id="449978593">
          <w:marLeft w:val="480"/>
          <w:marRight w:val="0"/>
          <w:marTop w:val="0"/>
          <w:marBottom w:val="0"/>
          <w:divBdr>
            <w:top w:val="none" w:sz="0" w:space="0" w:color="auto"/>
            <w:left w:val="none" w:sz="0" w:space="0" w:color="auto"/>
            <w:bottom w:val="none" w:sz="0" w:space="0" w:color="auto"/>
            <w:right w:val="none" w:sz="0" w:space="0" w:color="auto"/>
          </w:divBdr>
        </w:div>
        <w:div w:id="1984003144">
          <w:marLeft w:val="480"/>
          <w:marRight w:val="0"/>
          <w:marTop w:val="0"/>
          <w:marBottom w:val="0"/>
          <w:divBdr>
            <w:top w:val="none" w:sz="0" w:space="0" w:color="auto"/>
            <w:left w:val="none" w:sz="0" w:space="0" w:color="auto"/>
            <w:bottom w:val="none" w:sz="0" w:space="0" w:color="auto"/>
            <w:right w:val="none" w:sz="0" w:space="0" w:color="auto"/>
          </w:divBdr>
        </w:div>
        <w:div w:id="2074816593">
          <w:marLeft w:val="480"/>
          <w:marRight w:val="0"/>
          <w:marTop w:val="0"/>
          <w:marBottom w:val="0"/>
          <w:divBdr>
            <w:top w:val="none" w:sz="0" w:space="0" w:color="auto"/>
            <w:left w:val="none" w:sz="0" w:space="0" w:color="auto"/>
            <w:bottom w:val="none" w:sz="0" w:space="0" w:color="auto"/>
            <w:right w:val="none" w:sz="0" w:space="0" w:color="auto"/>
          </w:divBdr>
        </w:div>
        <w:div w:id="613631051">
          <w:marLeft w:val="480"/>
          <w:marRight w:val="0"/>
          <w:marTop w:val="0"/>
          <w:marBottom w:val="0"/>
          <w:divBdr>
            <w:top w:val="none" w:sz="0" w:space="0" w:color="auto"/>
            <w:left w:val="none" w:sz="0" w:space="0" w:color="auto"/>
            <w:bottom w:val="none" w:sz="0" w:space="0" w:color="auto"/>
            <w:right w:val="none" w:sz="0" w:space="0" w:color="auto"/>
          </w:divBdr>
        </w:div>
        <w:div w:id="134418973">
          <w:marLeft w:val="480"/>
          <w:marRight w:val="0"/>
          <w:marTop w:val="0"/>
          <w:marBottom w:val="0"/>
          <w:divBdr>
            <w:top w:val="none" w:sz="0" w:space="0" w:color="auto"/>
            <w:left w:val="none" w:sz="0" w:space="0" w:color="auto"/>
            <w:bottom w:val="none" w:sz="0" w:space="0" w:color="auto"/>
            <w:right w:val="none" w:sz="0" w:space="0" w:color="auto"/>
          </w:divBdr>
        </w:div>
        <w:div w:id="2120565012">
          <w:marLeft w:val="480"/>
          <w:marRight w:val="0"/>
          <w:marTop w:val="0"/>
          <w:marBottom w:val="0"/>
          <w:divBdr>
            <w:top w:val="none" w:sz="0" w:space="0" w:color="auto"/>
            <w:left w:val="none" w:sz="0" w:space="0" w:color="auto"/>
            <w:bottom w:val="none" w:sz="0" w:space="0" w:color="auto"/>
            <w:right w:val="none" w:sz="0" w:space="0" w:color="auto"/>
          </w:divBdr>
        </w:div>
        <w:div w:id="652829431">
          <w:marLeft w:val="480"/>
          <w:marRight w:val="0"/>
          <w:marTop w:val="0"/>
          <w:marBottom w:val="0"/>
          <w:divBdr>
            <w:top w:val="none" w:sz="0" w:space="0" w:color="auto"/>
            <w:left w:val="none" w:sz="0" w:space="0" w:color="auto"/>
            <w:bottom w:val="none" w:sz="0" w:space="0" w:color="auto"/>
            <w:right w:val="none" w:sz="0" w:space="0" w:color="auto"/>
          </w:divBdr>
        </w:div>
        <w:div w:id="1342733242">
          <w:marLeft w:val="480"/>
          <w:marRight w:val="0"/>
          <w:marTop w:val="0"/>
          <w:marBottom w:val="0"/>
          <w:divBdr>
            <w:top w:val="none" w:sz="0" w:space="0" w:color="auto"/>
            <w:left w:val="none" w:sz="0" w:space="0" w:color="auto"/>
            <w:bottom w:val="none" w:sz="0" w:space="0" w:color="auto"/>
            <w:right w:val="none" w:sz="0" w:space="0" w:color="auto"/>
          </w:divBdr>
        </w:div>
        <w:div w:id="955256872">
          <w:marLeft w:val="480"/>
          <w:marRight w:val="0"/>
          <w:marTop w:val="0"/>
          <w:marBottom w:val="0"/>
          <w:divBdr>
            <w:top w:val="none" w:sz="0" w:space="0" w:color="auto"/>
            <w:left w:val="none" w:sz="0" w:space="0" w:color="auto"/>
            <w:bottom w:val="none" w:sz="0" w:space="0" w:color="auto"/>
            <w:right w:val="none" w:sz="0" w:space="0" w:color="auto"/>
          </w:divBdr>
        </w:div>
        <w:div w:id="1307706091">
          <w:marLeft w:val="480"/>
          <w:marRight w:val="0"/>
          <w:marTop w:val="0"/>
          <w:marBottom w:val="0"/>
          <w:divBdr>
            <w:top w:val="none" w:sz="0" w:space="0" w:color="auto"/>
            <w:left w:val="none" w:sz="0" w:space="0" w:color="auto"/>
            <w:bottom w:val="none" w:sz="0" w:space="0" w:color="auto"/>
            <w:right w:val="none" w:sz="0" w:space="0" w:color="auto"/>
          </w:divBdr>
        </w:div>
        <w:div w:id="1855338513">
          <w:marLeft w:val="480"/>
          <w:marRight w:val="0"/>
          <w:marTop w:val="0"/>
          <w:marBottom w:val="0"/>
          <w:divBdr>
            <w:top w:val="none" w:sz="0" w:space="0" w:color="auto"/>
            <w:left w:val="none" w:sz="0" w:space="0" w:color="auto"/>
            <w:bottom w:val="none" w:sz="0" w:space="0" w:color="auto"/>
            <w:right w:val="none" w:sz="0" w:space="0" w:color="auto"/>
          </w:divBdr>
        </w:div>
        <w:div w:id="1900823218">
          <w:marLeft w:val="480"/>
          <w:marRight w:val="0"/>
          <w:marTop w:val="0"/>
          <w:marBottom w:val="0"/>
          <w:divBdr>
            <w:top w:val="none" w:sz="0" w:space="0" w:color="auto"/>
            <w:left w:val="none" w:sz="0" w:space="0" w:color="auto"/>
            <w:bottom w:val="none" w:sz="0" w:space="0" w:color="auto"/>
            <w:right w:val="none" w:sz="0" w:space="0" w:color="auto"/>
          </w:divBdr>
        </w:div>
        <w:div w:id="1286547483">
          <w:marLeft w:val="480"/>
          <w:marRight w:val="0"/>
          <w:marTop w:val="0"/>
          <w:marBottom w:val="0"/>
          <w:divBdr>
            <w:top w:val="none" w:sz="0" w:space="0" w:color="auto"/>
            <w:left w:val="none" w:sz="0" w:space="0" w:color="auto"/>
            <w:bottom w:val="none" w:sz="0" w:space="0" w:color="auto"/>
            <w:right w:val="none" w:sz="0" w:space="0" w:color="auto"/>
          </w:divBdr>
        </w:div>
        <w:div w:id="478499377">
          <w:marLeft w:val="480"/>
          <w:marRight w:val="0"/>
          <w:marTop w:val="0"/>
          <w:marBottom w:val="0"/>
          <w:divBdr>
            <w:top w:val="none" w:sz="0" w:space="0" w:color="auto"/>
            <w:left w:val="none" w:sz="0" w:space="0" w:color="auto"/>
            <w:bottom w:val="none" w:sz="0" w:space="0" w:color="auto"/>
            <w:right w:val="none" w:sz="0" w:space="0" w:color="auto"/>
          </w:divBdr>
        </w:div>
        <w:div w:id="1416047999">
          <w:marLeft w:val="480"/>
          <w:marRight w:val="0"/>
          <w:marTop w:val="0"/>
          <w:marBottom w:val="0"/>
          <w:divBdr>
            <w:top w:val="none" w:sz="0" w:space="0" w:color="auto"/>
            <w:left w:val="none" w:sz="0" w:space="0" w:color="auto"/>
            <w:bottom w:val="none" w:sz="0" w:space="0" w:color="auto"/>
            <w:right w:val="none" w:sz="0" w:space="0" w:color="auto"/>
          </w:divBdr>
        </w:div>
        <w:div w:id="1884712736">
          <w:marLeft w:val="480"/>
          <w:marRight w:val="0"/>
          <w:marTop w:val="0"/>
          <w:marBottom w:val="0"/>
          <w:divBdr>
            <w:top w:val="none" w:sz="0" w:space="0" w:color="auto"/>
            <w:left w:val="none" w:sz="0" w:space="0" w:color="auto"/>
            <w:bottom w:val="none" w:sz="0" w:space="0" w:color="auto"/>
            <w:right w:val="none" w:sz="0" w:space="0" w:color="auto"/>
          </w:divBdr>
        </w:div>
        <w:div w:id="1363898051">
          <w:marLeft w:val="480"/>
          <w:marRight w:val="0"/>
          <w:marTop w:val="0"/>
          <w:marBottom w:val="0"/>
          <w:divBdr>
            <w:top w:val="none" w:sz="0" w:space="0" w:color="auto"/>
            <w:left w:val="none" w:sz="0" w:space="0" w:color="auto"/>
            <w:bottom w:val="none" w:sz="0" w:space="0" w:color="auto"/>
            <w:right w:val="none" w:sz="0" w:space="0" w:color="auto"/>
          </w:divBdr>
        </w:div>
        <w:div w:id="1484155118">
          <w:marLeft w:val="480"/>
          <w:marRight w:val="0"/>
          <w:marTop w:val="0"/>
          <w:marBottom w:val="0"/>
          <w:divBdr>
            <w:top w:val="none" w:sz="0" w:space="0" w:color="auto"/>
            <w:left w:val="none" w:sz="0" w:space="0" w:color="auto"/>
            <w:bottom w:val="none" w:sz="0" w:space="0" w:color="auto"/>
            <w:right w:val="none" w:sz="0" w:space="0" w:color="auto"/>
          </w:divBdr>
        </w:div>
        <w:div w:id="239995423">
          <w:marLeft w:val="480"/>
          <w:marRight w:val="0"/>
          <w:marTop w:val="0"/>
          <w:marBottom w:val="0"/>
          <w:divBdr>
            <w:top w:val="none" w:sz="0" w:space="0" w:color="auto"/>
            <w:left w:val="none" w:sz="0" w:space="0" w:color="auto"/>
            <w:bottom w:val="none" w:sz="0" w:space="0" w:color="auto"/>
            <w:right w:val="none" w:sz="0" w:space="0" w:color="auto"/>
          </w:divBdr>
        </w:div>
      </w:divsChild>
    </w:div>
    <w:div w:id="1693725783">
      <w:bodyDiv w:val="1"/>
      <w:marLeft w:val="0"/>
      <w:marRight w:val="0"/>
      <w:marTop w:val="0"/>
      <w:marBottom w:val="0"/>
      <w:divBdr>
        <w:top w:val="none" w:sz="0" w:space="0" w:color="auto"/>
        <w:left w:val="none" w:sz="0" w:space="0" w:color="auto"/>
        <w:bottom w:val="none" w:sz="0" w:space="0" w:color="auto"/>
        <w:right w:val="none" w:sz="0" w:space="0" w:color="auto"/>
      </w:divBdr>
      <w:divsChild>
        <w:div w:id="1264143224">
          <w:marLeft w:val="480"/>
          <w:marRight w:val="0"/>
          <w:marTop w:val="0"/>
          <w:marBottom w:val="0"/>
          <w:divBdr>
            <w:top w:val="none" w:sz="0" w:space="0" w:color="auto"/>
            <w:left w:val="none" w:sz="0" w:space="0" w:color="auto"/>
            <w:bottom w:val="none" w:sz="0" w:space="0" w:color="auto"/>
            <w:right w:val="none" w:sz="0" w:space="0" w:color="auto"/>
          </w:divBdr>
        </w:div>
      </w:divsChild>
    </w:div>
    <w:div w:id="1738936365">
      <w:bodyDiv w:val="1"/>
      <w:marLeft w:val="0"/>
      <w:marRight w:val="0"/>
      <w:marTop w:val="0"/>
      <w:marBottom w:val="0"/>
      <w:divBdr>
        <w:top w:val="none" w:sz="0" w:space="0" w:color="auto"/>
        <w:left w:val="none" w:sz="0" w:space="0" w:color="auto"/>
        <w:bottom w:val="none" w:sz="0" w:space="0" w:color="auto"/>
        <w:right w:val="none" w:sz="0" w:space="0" w:color="auto"/>
      </w:divBdr>
      <w:divsChild>
        <w:div w:id="399790106">
          <w:marLeft w:val="0"/>
          <w:marRight w:val="0"/>
          <w:marTop w:val="210"/>
          <w:marBottom w:val="210"/>
          <w:divBdr>
            <w:top w:val="none" w:sz="0" w:space="0" w:color="auto"/>
            <w:left w:val="none" w:sz="0" w:space="0" w:color="auto"/>
            <w:bottom w:val="none" w:sz="0" w:space="0" w:color="auto"/>
            <w:right w:val="none" w:sz="0" w:space="0" w:color="auto"/>
          </w:divBdr>
          <w:divsChild>
            <w:div w:id="12549719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23505659">
      <w:bodyDiv w:val="1"/>
      <w:marLeft w:val="0"/>
      <w:marRight w:val="0"/>
      <w:marTop w:val="0"/>
      <w:marBottom w:val="0"/>
      <w:divBdr>
        <w:top w:val="none" w:sz="0" w:space="0" w:color="auto"/>
        <w:left w:val="none" w:sz="0" w:space="0" w:color="auto"/>
        <w:bottom w:val="none" w:sz="0" w:space="0" w:color="auto"/>
        <w:right w:val="none" w:sz="0" w:space="0" w:color="auto"/>
      </w:divBdr>
    </w:div>
    <w:div w:id="1848278646">
      <w:bodyDiv w:val="1"/>
      <w:marLeft w:val="0"/>
      <w:marRight w:val="0"/>
      <w:marTop w:val="0"/>
      <w:marBottom w:val="0"/>
      <w:divBdr>
        <w:top w:val="none" w:sz="0" w:space="0" w:color="auto"/>
        <w:left w:val="none" w:sz="0" w:space="0" w:color="auto"/>
        <w:bottom w:val="none" w:sz="0" w:space="0" w:color="auto"/>
        <w:right w:val="none" w:sz="0" w:space="0" w:color="auto"/>
      </w:divBdr>
      <w:divsChild>
        <w:div w:id="422992390">
          <w:marLeft w:val="0"/>
          <w:marRight w:val="0"/>
          <w:marTop w:val="0"/>
          <w:marBottom w:val="210"/>
          <w:divBdr>
            <w:top w:val="none" w:sz="0" w:space="0" w:color="auto"/>
            <w:left w:val="none" w:sz="0" w:space="0" w:color="auto"/>
            <w:bottom w:val="none" w:sz="0" w:space="0" w:color="auto"/>
            <w:right w:val="none" w:sz="0" w:space="0" w:color="auto"/>
          </w:divBdr>
          <w:divsChild>
            <w:div w:id="155060581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82546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7</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City Of Waterville</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Huck</dc:creator>
  <cp:keywords/>
  <dc:description/>
  <cp:lastModifiedBy>Town Manager</cp:lastModifiedBy>
  <cp:revision>121</cp:revision>
  <cp:lastPrinted>2025-03-04T00:27:00Z</cp:lastPrinted>
  <dcterms:created xsi:type="dcterms:W3CDTF">2024-08-16T18:26:00Z</dcterms:created>
  <dcterms:modified xsi:type="dcterms:W3CDTF">2025-03-04T00:33:00Z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LastSaved">
    <vt:filetime>2017-05-04T00:00:00Z</vt:filetime>
  </property>
</Properties>
</file>